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64CC976" w14:textId="3B9CE222" w:rsidR="00DC347C" w:rsidRPr="00DC347C" w:rsidRDefault="00DC347C" w:rsidP="00DC347C">
      <w:pPr>
        <w:autoSpaceDE w:val="0"/>
        <w:autoSpaceDN w:val="0"/>
        <w:adjustRightInd w:val="0"/>
        <w:jc w:val="center"/>
        <w:rPr>
          <w:rFonts w:ascii="Arial" w:hAnsi="Arial" w:cs="Arial"/>
          <w:b/>
        </w:rPr>
      </w:pPr>
      <w:bookmarkStart w:id="0" w:name="_Hlk52444642"/>
      <w:r w:rsidRPr="00DC347C">
        <w:rPr>
          <w:rFonts w:ascii="Arial" w:hAnsi="Arial" w:cs="Arial"/>
          <w:b/>
        </w:rPr>
        <w:t>ANEXO III – MINUTA DE CONTRATO Nº 0XX</w:t>
      </w:r>
      <w:r>
        <w:rPr>
          <w:rFonts w:ascii="Arial" w:hAnsi="Arial" w:cs="Arial"/>
          <w:b/>
        </w:rPr>
        <w:t>/2025</w:t>
      </w:r>
    </w:p>
    <w:bookmarkEnd w:id="0"/>
    <w:p w14:paraId="6AD977AD" w14:textId="33F73C50" w:rsidR="00DC347C" w:rsidRPr="00DC347C" w:rsidRDefault="00DC347C" w:rsidP="00DC347C">
      <w:pPr>
        <w:pStyle w:val="Default"/>
        <w:spacing w:line="276" w:lineRule="auto"/>
        <w:jc w:val="center"/>
        <w:rPr>
          <w:b/>
          <w:bCs/>
          <w:sz w:val="22"/>
          <w:szCs w:val="22"/>
        </w:rPr>
      </w:pPr>
      <w:r>
        <w:rPr>
          <w:b/>
          <w:bCs/>
          <w:sz w:val="22"/>
          <w:szCs w:val="22"/>
        </w:rPr>
        <w:t>PREGÃO ELETRÔNICO 004/2025</w:t>
      </w:r>
    </w:p>
    <w:p w14:paraId="33D11073" w14:textId="0897841E" w:rsidR="00DC347C" w:rsidRPr="00DC347C" w:rsidRDefault="00DC347C" w:rsidP="00DC347C">
      <w:pPr>
        <w:pStyle w:val="Default"/>
        <w:spacing w:line="276" w:lineRule="auto"/>
        <w:jc w:val="center"/>
        <w:rPr>
          <w:b/>
          <w:bCs/>
          <w:sz w:val="22"/>
          <w:szCs w:val="22"/>
        </w:rPr>
      </w:pPr>
      <w:r w:rsidRPr="00DC347C">
        <w:rPr>
          <w:b/>
          <w:bCs/>
          <w:sz w:val="22"/>
          <w:szCs w:val="22"/>
        </w:rPr>
        <w:t xml:space="preserve">PROCESSO ADMINISTRATIVO Nº </w:t>
      </w:r>
      <w:r>
        <w:rPr>
          <w:b/>
          <w:bCs/>
          <w:sz w:val="22"/>
          <w:szCs w:val="22"/>
        </w:rPr>
        <w:t>025/2025</w:t>
      </w:r>
    </w:p>
    <w:p w14:paraId="7670D521" w14:textId="77777777" w:rsidR="00DC347C" w:rsidRPr="00DC347C" w:rsidRDefault="00DC347C" w:rsidP="00DC347C">
      <w:pPr>
        <w:pStyle w:val="Default"/>
        <w:spacing w:line="276" w:lineRule="auto"/>
        <w:jc w:val="center"/>
        <w:rPr>
          <w:b/>
          <w:bCs/>
          <w:sz w:val="22"/>
          <w:szCs w:val="22"/>
        </w:rPr>
      </w:pPr>
    </w:p>
    <w:p w14:paraId="61AD4C85" w14:textId="57A2D30E" w:rsidR="00DC347C" w:rsidRPr="00DC347C" w:rsidRDefault="00DC347C" w:rsidP="00DC347C">
      <w:pPr>
        <w:pStyle w:val="Default"/>
        <w:spacing w:after="240" w:line="276" w:lineRule="auto"/>
        <w:jc w:val="both"/>
        <w:rPr>
          <w:sz w:val="22"/>
          <w:szCs w:val="22"/>
        </w:rPr>
      </w:pPr>
      <w:r w:rsidRPr="009C2F35">
        <w:rPr>
          <w:sz w:val="22"/>
          <w:szCs w:val="22"/>
        </w:rPr>
        <w:t>O Consórcio Intermunicipal de Saúde do Vale do Iguaçu - CISVALI, pessoa jurídica de direito público, inscrita no CNPJ 00.956.801/</w:t>
      </w:r>
      <w:r>
        <w:rPr>
          <w:sz w:val="22"/>
          <w:szCs w:val="22"/>
        </w:rPr>
        <w:t>0001-25, com sede</w:t>
      </w:r>
      <w:r w:rsidRPr="009C2F35">
        <w:rPr>
          <w:sz w:val="22"/>
          <w:szCs w:val="22"/>
        </w:rPr>
        <w:t xml:space="preserve"> na Rua </w:t>
      </w:r>
      <w:r>
        <w:rPr>
          <w:sz w:val="22"/>
          <w:szCs w:val="22"/>
        </w:rPr>
        <w:t>Paraná</w:t>
      </w:r>
      <w:r w:rsidRPr="009C2F35">
        <w:rPr>
          <w:sz w:val="22"/>
          <w:szCs w:val="22"/>
        </w:rPr>
        <w:t xml:space="preserve">, nº </w:t>
      </w:r>
      <w:r>
        <w:rPr>
          <w:sz w:val="22"/>
          <w:szCs w:val="22"/>
        </w:rPr>
        <w:t>324</w:t>
      </w:r>
      <w:r w:rsidRPr="009C2F35">
        <w:rPr>
          <w:sz w:val="22"/>
          <w:szCs w:val="22"/>
        </w:rPr>
        <w:t xml:space="preserve"> – Centro – União da Vitória/PR, CEP 84.600-</w:t>
      </w:r>
      <w:r>
        <w:rPr>
          <w:sz w:val="22"/>
          <w:szCs w:val="22"/>
        </w:rPr>
        <w:t>300</w:t>
      </w:r>
      <w:r w:rsidRPr="009C2F35">
        <w:rPr>
          <w:sz w:val="22"/>
          <w:szCs w:val="22"/>
        </w:rPr>
        <w:t>,</w:t>
      </w:r>
      <w:r>
        <w:rPr>
          <w:sz w:val="22"/>
          <w:szCs w:val="22"/>
        </w:rPr>
        <w:t xml:space="preserve"> neste ato representado por sua</w:t>
      </w:r>
      <w:r w:rsidRPr="009C2F35">
        <w:rPr>
          <w:sz w:val="22"/>
          <w:szCs w:val="22"/>
        </w:rPr>
        <w:t xml:space="preserve"> Presidente, Sr</w:t>
      </w:r>
      <w:r>
        <w:rPr>
          <w:sz w:val="22"/>
          <w:szCs w:val="22"/>
        </w:rPr>
        <w:t>a</w:t>
      </w:r>
      <w:r w:rsidRPr="009C2F35">
        <w:rPr>
          <w:sz w:val="22"/>
          <w:szCs w:val="22"/>
        </w:rPr>
        <w:t xml:space="preserve">. </w:t>
      </w:r>
      <w:r>
        <w:rPr>
          <w:sz w:val="22"/>
          <w:szCs w:val="22"/>
        </w:rPr>
        <w:t xml:space="preserve">Fernanda Garcia </w:t>
      </w:r>
      <w:proofErr w:type="spellStart"/>
      <w:r>
        <w:rPr>
          <w:sz w:val="22"/>
          <w:szCs w:val="22"/>
        </w:rPr>
        <w:t>Sardanha</w:t>
      </w:r>
      <w:proofErr w:type="spellEnd"/>
      <w:r w:rsidRPr="009C2F35">
        <w:rPr>
          <w:sz w:val="22"/>
          <w:szCs w:val="22"/>
        </w:rPr>
        <w:t>, portador da c</w:t>
      </w:r>
      <w:r>
        <w:rPr>
          <w:sz w:val="22"/>
          <w:szCs w:val="22"/>
        </w:rPr>
        <w:t>édula de identidade nº **.819.062-*</w:t>
      </w:r>
      <w:r w:rsidRPr="009C2F35">
        <w:rPr>
          <w:sz w:val="22"/>
          <w:szCs w:val="22"/>
        </w:rPr>
        <w:t>, inscrito</w:t>
      </w:r>
      <w:r>
        <w:rPr>
          <w:sz w:val="22"/>
          <w:szCs w:val="22"/>
        </w:rPr>
        <w:t xml:space="preserve"> no CPF/MF sob nº ***.608.519-**</w:t>
      </w:r>
      <w:r w:rsidRPr="009C2F35">
        <w:rPr>
          <w:sz w:val="22"/>
          <w:szCs w:val="22"/>
        </w:rPr>
        <w:t xml:space="preserve">, doravante denominado “CONTRATANTE” </w:t>
      </w:r>
      <w:r w:rsidRPr="00DC347C">
        <w:rPr>
          <w:sz w:val="22"/>
          <w:szCs w:val="22"/>
        </w:rPr>
        <w:t xml:space="preserve"> e, do outro lado, a empresa  </w:t>
      </w:r>
      <w:r w:rsidRPr="00DC347C">
        <w:rPr>
          <w:b/>
          <w:bCs/>
          <w:sz w:val="22"/>
          <w:szCs w:val="22"/>
        </w:rPr>
        <w:t xml:space="preserve">XXXXXX, </w:t>
      </w:r>
      <w:r w:rsidRPr="00DC347C">
        <w:rPr>
          <w:sz w:val="22"/>
          <w:szCs w:val="22"/>
        </w:rPr>
        <w:t>inscrita no CNPJ sob nº XX.XXX.XXX/XXXX-XX,</w:t>
      </w:r>
      <w:r w:rsidRPr="00DC347C">
        <w:rPr>
          <w:b/>
          <w:bCs/>
          <w:sz w:val="22"/>
          <w:szCs w:val="22"/>
        </w:rPr>
        <w:t xml:space="preserve"> </w:t>
      </w:r>
      <w:r w:rsidRPr="00DC347C">
        <w:rPr>
          <w:sz w:val="22"/>
          <w:szCs w:val="22"/>
        </w:rPr>
        <w:t>pessoa jurídica de direito privado com sede XXX, representada pelo Sr. XXX, CPF XXX.XXX.XXX-XX, doravante denominada de “CONTRATADA”, têm entre si justo e acertado o presente instrumento contratual, com fundamento na Lei 14.133/2021 e em conformidade ao Ato do Conselho 688/2023, mediante as cláusulas e condições a seguir enunciadas.</w:t>
      </w:r>
    </w:p>
    <w:p w14:paraId="505D7C22" w14:textId="77777777" w:rsidR="00DC347C" w:rsidRPr="00DC347C" w:rsidRDefault="00DC347C" w:rsidP="00DC347C">
      <w:pPr>
        <w:pStyle w:val="Default"/>
        <w:spacing w:after="240" w:line="276" w:lineRule="auto"/>
        <w:jc w:val="both"/>
        <w:rPr>
          <w:sz w:val="22"/>
          <w:szCs w:val="22"/>
        </w:rPr>
      </w:pPr>
      <w:r w:rsidRPr="00DC347C">
        <w:rPr>
          <w:b/>
          <w:bCs/>
          <w:sz w:val="22"/>
          <w:szCs w:val="22"/>
        </w:rPr>
        <w:t>CLÁUSULA PRIMEIRA - DO OBJETO</w:t>
      </w:r>
      <w:r w:rsidRPr="00DC347C">
        <w:rPr>
          <w:sz w:val="22"/>
          <w:szCs w:val="22"/>
        </w:rPr>
        <w:t xml:space="preserve"> </w:t>
      </w:r>
    </w:p>
    <w:p w14:paraId="2D6FFAD2" w14:textId="0ABB8D7B" w:rsidR="00DC347C" w:rsidRPr="00DC347C" w:rsidRDefault="00DC347C" w:rsidP="00DC347C">
      <w:pPr>
        <w:jc w:val="both"/>
        <w:rPr>
          <w:rFonts w:ascii="Arial" w:eastAsia="Calibri" w:hAnsi="Arial" w:cs="Arial"/>
          <w:color w:val="000000"/>
        </w:rPr>
      </w:pPr>
      <w:r w:rsidRPr="00DC347C">
        <w:rPr>
          <w:rFonts w:ascii="Arial" w:eastAsia="Calibri" w:hAnsi="Arial" w:cs="Arial"/>
          <w:color w:val="000000"/>
        </w:rPr>
        <w:t>Contratação de serviços especializados de cessão de uso de software para auxílio na formação e elaboração de cestas de preços das compras públicas, para atender às necessidades do Consorcio Intermunicipal de Saúde do Val</w:t>
      </w:r>
      <w:r>
        <w:rPr>
          <w:rFonts w:ascii="Arial" w:eastAsia="Calibri" w:hAnsi="Arial" w:cs="Arial"/>
          <w:color w:val="000000"/>
        </w:rPr>
        <w:t xml:space="preserve">e do Iguaçu (CISVALI), </w:t>
      </w:r>
      <w:r w:rsidRPr="00DC347C">
        <w:rPr>
          <w:rFonts w:ascii="Arial" w:eastAsia="Calibri" w:hAnsi="Arial" w:cs="Arial"/>
          <w:color w:val="000000"/>
        </w:rPr>
        <w:t>conforme especificações detalhadas no Termo de Referência.</w:t>
      </w:r>
    </w:p>
    <w:tbl>
      <w:tblPr>
        <w:tblStyle w:val="Tabelacomgrade"/>
        <w:tblpPr w:leftFromText="141" w:rightFromText="141" w:vertAnchor="text" w:tblpX="-10" w:tblpY="1"/>
        <w:tblOverlap w:val="never"/>
        <w:tblW w:w="9351" w:type="dxa"/>
        <w:tblLayout w:type="fixed"/>
        <w:tblLook w:val="04A0" w:firstRow="1" w:lastRow="0" w:firstColumn="1" w:lastColumn="0" w:noHBand="0" w:noVBand="1"/>
      </w:tblPr>
      <w:tblGrid>
        <w:gridCol w:w="704"/>
        <w:gridCol w:w="4111"/>
        <w:gridCol w:w="1134"/>
        <w:gridCol w:w="850"/>
        <w:gridCol w:w="1276"/>
        <w:gridCol w:w="1276"/>
      </w:tblGrid>
      <w:tr w:rsidR="0056767C" w:rsidRPr="0056767C" w14:paraId="758C9364" w14:textId="5CDDEEA0" w:rsidTr="0056767C">
        <w:trPr>
          <w:trHeight w:val="401"/>
        </w:trPr>
        <w:tc>
          <w:tcPr>
            <w:tcW w:w="704" w:type="dxa"/>
            <w:shd w:val="clear" w:color="auto" w:fill="BFBFBF" w:themeFill="background1" w:themeFillShade="BF"/>
            <w:vAlign w:val="center"/>
          </w:tcPr>
          <w:p w14:paraId="79E11BF7" w14:textId="77777777" w:rsidR="0056767C" w:rsidRPr="0056767C" w:rsidRDefault="0056767C" w:rsidP="001266F2">
            <w:pPr>
              <w:spacing w:after="60"/>
              <w:rPr>
                <w:rFonts w:ascii="Arial" w:hAnsi="Arial" w:cs="Arial"/>
                <w:b/>
                <w:sz w:val="18"/>
                <w:szCs w:val="20"/>
              </w:rPr>
            </w:pPr>
            <w:r w:rsidRPr="0056767C">
              <w:rPr>
                <w:rFonts w:ascii="Arial" w:hAnsi="Arial" w:cs="Arial"/>
                <w:b/>
                <w:sz w:val="18"/>
                <w:szCs w:val="20"/>
              </w:rPr>
              <w:t>ITEM</w:t>
            </w:r>
          </w:p>
        </w:tc>
        <w:tc>
          <w:tcPr>
            <w:tcW w:w="4111" w:type="dxa"/>
            <w:shd w:val="clear" w:color="auto" w:fill="BFBFBF" w:themeFill="background1" w:themeFillShade="BF"/>
            <w:vAlign w:val="center"/>
          </w:tcPr>
          <w:p w14:paraId="4BFAC4D9" w14:textId="77777777" w:rsidR="0056767C" w:rsidRPr="0056767C" w:rsidRDefault="0056767C" w:rsidP="001266F2">
            <w:pPr>
              <w:spacing w:after="60"/>
              <w:jc w:val="both"/>
              <w:rPr>
                <w:rFonts w:ascii="Arial" w:hAnsi="Arial" w:cs="Arial"/>
                <w:b/>
                <w:sz w:val="18"/>
                <w:szCs w:val="20"/>
              </w:rPr>
            </w:pPr>
            <w:r w:rsidRPr="0056767C">
              <w:rPr>
                <w:rFonts w:ascii="Arial" w:hAnsi="Arial" w:cs="Arial"/>
                <w:b/>
                <w:sz w:val="18"/>
                <w:szCs w:val="20"/>
              </w:rPr>
              <w:t>DESCRITIVO</w:t>
            </w:r>
          </w:p>
        </w:tc>
        <w:tc>
          <w:tcPr>
            <w:tcW w:w="1134" w:type="dxa"/>
            <w:shd w:val="clear" w:color="auto" w:fill="BFBFBF" w:themeFill="background1" w:themeFillShade="BF"/>
            <w:vAlign w:val="center"/>
          </w:tcPr>
          <w:p w14:paraId="6E5E84E2" w14:textId="77777777" w:rsidR="0056767C" w:rsidRPr="0056767C" w:rsidRDefault="0056767C" w:rsidP="001266F2">
            <w:pPr>
              <w:spacing w:after="60"/>
              <w:jc w:val="center"/>
              <w:rPr>
                <w:rFonts w:ascii="Arial" w:hAnsi="Arial" w:cs="Arial"/>
                <w:b/>
                <w:sz w:val="18"/>
                <w:szCs w:val="20"/>
              </w:rPr>
            </w:pPr>
            <w:r w:rsidRPr="0056767C">
              <w:rPr>
                <w:rFonts w:ascii="Arial" w:hAnsi="Arial" w:cs="Arial"/>
                <w:b/>
                <w:sz w:val="18"/>
                <w:szCs w:val="20"/>
              </w:rPr>
              <w:t>MEDIDA</w:t>
            </w:r>
          </w:p>
        </w:tc>
        <w:tc>
          <w:tcPr>
            <w:tcW w:w="850" w:type="dxa"/>
            <w:shd w:val="clear" w:color="auto" w:fill="BFBFBF" w:themeFill="background1" w:themeFillShade="BF"/>
            <w:vAlign w:val="center"/>
          </w:tcPr>
          <w:p w14:paraId="3B1CB9F4" w14:textId="2ED2D32B" w:rsidR="0056767C" w:rsidRPr="0056767C" w:rsidRDefault="0056767C" w:rsidP="001266F2">
            <w:pPr>
              <w:spacing w:after="60"/>
              <w:jc w:val="center"/>
              <w:rPr>
                <w:rFonts w:ascii="Arial" w:hAnsi="Arial" w:cs="Arial"/>
                <w:b/>
                <w:sz w:val="18"/>
                <w:szCs w:val="20"/>
              </w:rPr>
            </w:pPr>
            <w:r>
              <w:rPr>
                <w:rFonts w:ascii="Arial" w:hAnsi="Arial" w:cs="Arial"/>
                <w:b/>
                <w:sz w:val="18"/>
                <w:szCs w:val="20"/>
              </w:rPr>
              <w:t>QT</w:t>
            </w:r>
            <w:r w:rsidRPr="0056767C">
              <w:rPr>
                <w:rFonts w:ascii="Arial" w:hAnsi="Arial" w:cs="Arial"/>
                <w:b/>
                <w:sz w:val="18"/>
                <w:szCs w:val="20"/>
              </w:rPr>
              <w:t>DE</w:t>
            </w:r>
          </w:p>
        </w:tc>
        <w:tc>
          <w:tcPr>
            <w:tcW w:w="1276" w:type="dxa"/>
            <w:shd w:val="clear" w:color="auto" w:fill="BFBFBF" w:themeFill="background1" w:themeFillShade="BF"/>
            <w:vAlign w:val="center"/>
          </w:tcPr>
          <w:p w14:paraId="58169630" w14:textId="642688BA" w:rsidR="0056767C" w:rsidRPr="0056767C" w:rsidRDefault="0056767C" w:rsidP="001266F2">
            <w:pPr>
              <w:spacing w:after="60"/>
              <w:jc w:val="center"/>
              <w:rPr>
                <w:rFonts w:ascii="Arial" w:hAnsi="Arial" w:cs="Arial"/>
                <w:b/>
                <w:sz w:val="18"/>
                <w:szCs w:val="20"/>
              </w:rPr>
            </w:pPr>
            <w:r w:rsidRPr="0056767C">
              <w:rPr>
                <w:rFonts w:ascii="Arial" w:hAnsi="Arial" w:cs="Arial"/>
                <w:b/>
                <w:sz w:val="18"/>
                <w:szCs w:val="20"/>
              </w:rPr>
              <w:t>VALOR</w:t>
            </w:r>
            <w:r>
              <w:rPr>
                <w:rFonts w:ascii="Arial" w:hAnsi="Arial" w:cs="Arial"/>
                <w:b/>
                <w:sz w:val="18"/>
                <w:szCs w:val="20"/>
              </w:rPr>
              <w:t xml:space="preserve"> UN.</w:t>
            </w:r>
          </w:p>
        </w:tc>
        <w:tc>
          <w:tcPr>
            <w:tcW w:w="1276" w:type="dxa"/>
            <w:shd w:val="clear" w:color="auto" w:fill="BFBFBF" w:themeFill="background1" w:themeFillShade="BF"/>
          </w:tcPr>
          <w:p w14:paraId="49185222" w14:textId="11948652" w:rsidR="0056767C" w:rsidRPr="0056767C" w:rsidRDefault="0056767C" w:rsidP="001266F2">
            <w:pPr>
              <w:spacing w:after="60"/>
              <w:jc w:val="center"/>
              <w:rPr>
                <w:rFonts w:ascii="Arial" w:hAnsi="Arial" w:cs="Arial"/>
                <w:b/>
                <w:sz w:val="18"/>
                <w:szCs w:val="20"/>
              </w:rPr>
            </w:pPr>
            <w:r>
              <w:rPr>
                <w:rFonts w:ascii="Arial" w:hAnsi="Arial" w:cs="Arial"/>
                <w:b/>
                <w:sz w:val="18"/>
                <w:szCs w:val="20"/>
              </w:rPr>
              <w:t>VALOR TOTAL</w:t>
            </w:r>
          </w:p>
        </w:tc>
      </w:tr>
      <w:tr w:rsidR="0056767C" w:rsidRPr="0056767C" w14:paraId="2A8B4C67" w14:textId="4513AC4E" w:rsidTr="0056767C">
        <w:tc>
          <w:tcPr>
            <w:tcW w:w="704" w:type="dxa"/>
            <w:vAlign w:val="center"/>
          </w:tcPr>
          <w:p w14:paraId="2CFF4902" w14:textId="77777777" w:rsidR="0056767C" w:rsidRPr="0056767C" w:rsidRDefault="0056767C" w:rsidP="001266F2">
            <w:pPr>
              <w:spacing w:after="60"/>
              <w:jc w:val="center"/>
              <w:rPr>
                <w:rFonts w:ascii="Arial" w:hAnsi="Arial" w:cs="Arial"/>
                <w:sz w:val="18"/>
                <w:szCs w:val="20"/>
              </w:rPr>
            </w:pPr>
            <w:r w:rsidRPr="0056767C">
              <w:rPr>
                <w:rFonts w:ascii="Arial" w:hAnsi="Arial" w:cs="Arial"/>
                <w:sz w:val="18"/>
                <w:szCs w:val="20"/>
              </w:rPr>
              <w:t>01</w:t>
            </w:r>
          </w:p>
        </w:tc>
        <w:tc>
          <w:tcPr>
            <w:tcW w:w="4111" w:type="dxa"/>
            <w:vAlign w:val="center"/>
          </w:tcPr>
          <w:p w14:paraId="58A097EF" w14:textId="77777777" w:rsidR="0056767C" w:rsidRPr="0056767C" w:rsidRDefault="0056767C" w:rsidP="001266F2">
            <w:pPr>
              <w:spacing w:after="60"/>
              <w:jc w:val="both"/>
              <w:rPr>
                <w:rFonts w:ascii="Arial" w:hAnsi="Arial" w:cs="Arial"/>
                <w:bCs/>
                <w:sz w:val="18"/>
                <w:szCs w:val="20"/>
              </w:rPr>
            </w:pPr>
            <w:r w:rsidRPr="0056767C">
              <w:rPr>
                <w:rFonts w:ascii="Arial" w:hAnsi="Arial" w:cs="Arial"/>
                <w:bCs/>
                <w:sz w:val="18"/>
                <w:szCs w:val="20"/>
              </w:rPr>
              <w:t>Serviços especializados e cessão de uso de software para auxílio na formação e elaboração de cestas de preços das compras públicas</w:t>
            </w:r>
          </w:p>
        </w:tc>
        <w:tc>
          <w:tcPr>
            <w:tcW w:w="1134" w:type="dxa"/>
            <w:vAlign w:val="center"/>
          </w:tcPr>
          <w:p w14:paraId="23F18D3C" w14:textId="77777777" w:rsidR="0056767C" w:rsidRPr="0056767C" w:rsidRDefault="0056767C" w:rsidP="001266F2">
            <w:pPr>
              <w:spacing w:after="60"/>
              <w:jc w:val="center"/>
              <w:rPr>
                <w:rFonts w:ascii="Arial" w:hAnsi="Arial" w:cs="Arial"/>
                <w:sz w:val="18"/>
                <w:szCs w:val="20"/>
              </w:rPr>
            </w:pPr>
            <w:r w:rsidRPr="0056767C">
              <w:rPr>
                <w:rFonts w:ascii="Arial" w:hAnsi="Arial" w:cs="Arial"/>
                <w:sz w:val="18"/>
                <w:szCs w:val="20"/>
              </w:rPr>
              <w:t>MÊS</w:t>
            </w:r>
          </w:p>
        </w:tc>
        <w:tc>
          <w:tcPr>
            <w:tcW w:w="850" w:type="dxa"/>
            <w:vAlign w:val="center"/>
          </w:tcPr>
          <w:p w14:paraId="04C3EF5F" w14:textId="77777777" w:rsidR="0056767C" w:rsidRPr="0056767C" w:rsidRDefault="0056767C" w:rsidP="001266F2">
            <w:pPr>
              <w:spacing w:after="60"/>
              <w:jc w:val="center"/>
              <w:rPr>
                <w:rFonts w:ascii="Arial" w:hAnsi="Arial" w:cs="Arial"/>
                <w:sz w:val="18"/>
                <w:szCs w:val="20"/>
              </w:rPr>
            </w:pPr>
            <w:r w:rsidRPr="0056767C">
              <w:rPr>
                <w:rFonts w:ascii="Arial" w:hAnsi="Arial" w:cs="Arial"/>
                <w:sz w:val="18"/>
                <w:szCs w:val="20"/>
              </w:rPr>
              <w:t>12</w:t>
            </w:r>
          </w:p>
        </w:tc>
        <w:tc>
          <w:tcPr>
            <w:tcW w:w="1276" w:type="dxa"/>
            <w:vAlign w:val="center"/>
          </w:tcPr>
          <w:p w14:paraId="6BC2C84E" w14:textId="24335B54" w:rsidR="0056767C" w:rsidRPr="0056767C" w:rsidRDefault="0056767C" w:rsidP="0056767C">
            <w:pPr>
              <w:spacing w:after="60"/>
              <w:jc w:val="center"/>
              <w:rPr>
                <w:rFonts w:ascii="Arial" w:hAnsi="Arial" w:cs="Arial"/>
                <w:sz w:val="18"/>
                <w:szCs w:val="20"/>
              </w:rPr>
            </w:pPr>
            <w:r w:rsidRPr="0056767C">
              <w:rPr>
                <w:rFonts w:ascii="Arial" w:hAnsi="Arial" w:cs="Arial"/>
                <w:sz w:val="18"/>
                <w:szCs w:val="20"/>
              </w:rPr>
              <w:t>R$</w:t>
            </w:r>
            <w:r>
              <w:rPr>
                <w:rFonts w:ascii="Arial" w:hAnsi="Arial" w:cs="Arial"/>
                <w:sz w:val="18"/>
                <w:szCs w:val="20"/>
              </w:rPr>
              <w:t>XXX</w:t>
            </w:r>
          </w:p>
        </w:tc>
        <w:tc>
          <w:tcPr>
            <w:tcW w:w="1276" w:type="dxa"/>
          </w:tcPr>
          <w:p w14:paraId="0857A98B" w14:textId="77777777" w:rsidR="0056767C" w:rsidRDefault="0056767C" w:rsidP="0056767C">
            <w:pPr>
              <w:spacing w:after="60"/>
              <w:jc w:val="center"/>
              <w:rPr>
                <w:rFonts w:ascii="Arial" w:hAnsi="Arial" w:cs="Arial"/>
                <w:sz w:val="18"/>
                <w:szCs w:val="20"/>
              </w:rPr>
            </w:pPr>
          </w:p>
          <w:p w14:paraId="1EC610E4" w14:textId="0B8C78DB" w:rsidR="0056767C" w:rsidRPr="0056767C" w:rsidRDefault="0056767C" w:rsidP="0056767C">
            <w:pPr>
              <w:spacing w:after="60"/>
              <w:jc w:val="center"/>
              <w:rPr>
                <w:rFonts w:ascii="Arial" w:hAnsi="Arial" w:cs="Arial"/>
                <w:sz w:val="18"/>
                <w:szCs w:val="20"/>
              </w:rPr>
            </w:pPr>
            <w:r w:rsidRPr="0056767C">
              <w:rPr>
                <w:rFonts w:ascii="Arial" w:hAnsi="Arial" w:cs="Arial"/>
                <w:sz w:val="18"/>
                <w:szCs w:val="20"/>
              </w:rPr>
              <w:t>R$</w:t>
            </w:r>
            <w:r>
              <w:rPr>
                <w:rFonts w:ascii="Arial" w:hAnsi="Arial" w:cs="Arial"/>
                <w:sz w:val="18"/>
                <w:szCs w:val="20"/>
              </w:rPr>
              <w:t>XXX</w:t>
            </w:r>
          </w:p>
        </w:tc>
      </w:tr>
      <w:tr w:rsidR="0056767C" w:rsidRPr="0056767C" w14:paraId="6855779B" w14:textId="2F82CB87" w:rsidTr="0056767C">
        <w:tc>
          <w:tcPr>
            <w:tcW w:w="704" w:type="dxa"/>
            <w:vAlign w:val="center"/>
          </w:tcPr>
          <w:p w14:paraId="3CFECCD5" w14:textId="77777777" w:rsidR="0056767C" w:rsidRPr="0056767C" w:rsidRDefault="0056767C" w:rsidP="001266F2">
            <w:pPr>
              <w:spacing w:after="60"/>
              <w:jc w:val="center"/>
              <w:rPr>
                <w:rFonts w:ascii="Arial" w:hAnsi="Arial" w:cs="Arial"/>
                <w:sz w:val="18"/>
                <w:szCs w:val="20"/>
              </w:rPr>
            </w:pPr>
            <w:r w:rsidRPr="0056767C">
              <w:rPr>
                <w:rFonts w:ascii="Arial" w:hAnsi="Arial" w:cs="Arial"/>
                <w:sz w:val="18"/>
                <w:szCs w:val="20"/>
              </w:rPr>
              <w:t>02</w:t>
            </w:r>
          </w:p>
        </w:tc>
        <w:tc>
          <w:tcPr>
            <w:tcW w:w="4111" w:type="dxa"/>
            <w:vAlign w:val="center"/>
          </w:tcPr>
          <w:p w14:paraId="1604D0D0" w14:textId="77777777" w:rsidR="0056767C" w:rsidRPr="0056767C" w:rsidRDefault="0056767C" w:rsidP="001266F2">
            <w:pPr>
              <w:spacing w:after="60"/>
              <w:jc w:val="both"/>
              <w:rPr>
                <w:rFonts w:ascii="Arial" w:hAnsi="Arial" w:cs="Arial"/>
                <w:bCs/>
                <w:sz w:val="18"/>
                <w:szCs w:val="20"/>
              </w:rPr>
            </w:pPr>
            <w:r w:rsidRPr="0056767C">
              <w:rPr>
                <w:rFonts w:ascii="Arial" w:hAnsi="Arial" w:cs="Arial"/>
                <w:bCs/>
                <w:sz w:val="18"/>
                <w:szCs w:val="20"/>
              </w:rPr>
              <w:t>Implantação e treinamento referente ao uso do software</w:t>
            </w:r>
          </w:p>
        </w:tc>
        <w:tc>
          <w:tcPr>
            <w:tcW w:w="1134" w:type="dxa"/>
            <w:vAlign w:val="center"/>
          </w:tcPr>
          <w:p w14:paraId="51CB6F56" w14:textId="77777777" w:rsidR="0056767C" w:rsidRPr="0056767C" w:rsidRDefault="0056767C" w:rsidP="001266F2">
            <w:pPr>
              <w:spacing w:after="60"/>
              <w:jc w:val="center"/>
              <w:rPr>
                <w:rFonts w:ascii="Arial" w:hAnsi="Arial" w:cs="Arial"/>
                <w:sz w:val="18"/>
                <w:szCs w:val="20"/>
              </w:rPr>
            </w:pPr>
            <w:r w:rsidRPr="0056767C">
              <w:rPr>
                <w:rFonts w:ascii="Arial" w:hAnsi="Arial" w:cs="Arial"/>
                <w:sz w:val="18"/>
                <w:szCs w:val="20"/>
              </w:rPr>
              <w:t>UNIDADE</w:t>
            </w:r>
          </w:p>
        </w:tc>
        <w:tc>
          <w:tcPr>
            <w:tcW w:w="850" w:type="dxa"/>
            <w:vAlign w:val="center"/>
          </w:tcPr>
          <w:p w14:paraId="047B23CB" w14:textId="77777777" w:rsidR="0056767C" w:rsidRPr="0056767C" w:rsidRDefault="0056767C" w:rsidP="001266F2">
            <w:pPr>
              <w:spacing w:after="60"/>
              <w:jc w:val="center"/>
              <w:rPr>
                <w:rFonts w:ascii="Arial" w:hAnsi="Arial" w:cs="Arial"/>
                <w:sz w:val="18"/>
                <w:szCs w:val="20"/>
              </w:rPr>
            </w:pPr>
            <w:r w:rsidRPr="0056767C">
              <w:rPr>
                <w:rFonts w:ascii="Arial" w:hAnsi="Arial" w:cs="Arial"/>
                <w:sz w:val="18"/>
                <w:szCs w:val="20"/>
              </w:rPr>
              <w:t>01</w:t>
            </w:r>
          </w:p>
        </w:tc>
        <w:tc>
          <w:tcPr>
            <w:tcW w:w="1276" w:type="dxa"/>
            <w:vAlign w:val="center"/>
          </w:tcPr>
          <w:p w14:paraId="0318C54B" w14:textId="50986B33" w:rsidR="0056767C" w:rsidRPr="0056767C" w:rsidRDefault="0056767C" w:rsidP="0056767C">
            <w:pPr>
              <w:spacing w:after="60"/>
              <w:jc w:val="center"/>
              <w:rPr>
                <w:rFonts w:ascii="Arial" w:hAnsi="Arial" w:cs="Arial"/>
                <w:sz w:val="18"/>
                <w:szCs w:val="20"/>
              </w:rPr>
            </w:pPr>
            <w:r w:rsidRPr="0056767C">
              <w:rPr>
                <w:rFonts w:ascii="Arial" w:hAnsi="Arial" w:cs="Arial"/>
                <w:sz w:val="18"/>
                <w:szCs w:val="20"/>
              </w:rPr>
              <w:t>R$</w:t>
            </w:r>
            <w:r>
              <w:rPr>
                <w:rFonts w:ascii="Arial" w:hAnsi="Arial" w:cs="Arial"/>
                <w:sz w:val="18"/>
                <w:szCs w:val="20"/>
              </w:rPr>
              <w:t>XXX</w:t>
            </w:r>
          </w:p>
        </w:tc>
        <w:tc>
          <w:tcPr>
            <w:tcW w:w="1276" w:type="dxa"/>
          </w:tcPr>
          <w:p w14:paraId="47C6C592" w14:textId="27051086" w:rsidR="0056767C" w:rsidRPr="0056767C" w:rsidRDefault="0056767C" w:rsidP="0056767C">
            <w:pPr>
              <w:spacing w:after="60"/>
              <w:jc w:val="center"/>
              <w:rPr>
                <w:rFonts w:ascii="Arial" w:hAnsi="Arial" w:cs="Arial"/>
                <w:sz w:val="18"/>
                <w:szCs w:val="20"/>
              </w:rPr>
            </w:pPr>
            <w:r w:rsidRPr="0056767C">
              <w:rPr>
                <w:rFonts w:ascii="Arial" w:hAnsi="Arial" w:cs="Arial"/>
                <w:sz w:val="18"/>
                <w:szCs w:val="20"/>
              </w:rPr>
              <w:t>R$</w:t>
            </w:r>
            <w:r>
              <w:rPr>
                <w:rFonts w:ascii="Arial" w:hAnsi="Arial" w:cs="Arial"/>
                <w:sz w:val="18"/>
                <w:szCs w:val="20"/>
              </w:rPr>
              <w:t>XXX</w:t>
            </w:r>
          </w:p>
        </w:tc>
      </w:tr>
    </w:tbl>
    <w:p w14:paraId="3BF6154B" w14:textId="77777777" w:rsidR="00DC347C" w:rsidRPr="00DC347C" w:rsidRDefault="00DC347C" w:rsidP="00DC347C">
      <w:pPr>
        <w:pStyle w:val="PargrafodaLista"/>
        <w:ind w:left="0"/>
        <w:jc w:val="both"/>
        <w:rPr>
          <w:rFonts w:ascii="Arial" w:eastAsia="Calibri" w:hAnsi="Arial" w:cs="Arial"/>
          <w:color w:val="000000"/>
          <w:sz w:val="22"/>
          <w:szCs w:val="22"/>
          <w:lang w:eastAsia="en-US"/>
        </w:rPr>
      </w:pPr>
    </w:p>
    <w:p w14:paraId="3F0A485A" w14:textId="57F3D54B" w:rsidR="00DC347C" w:rsidRDefault="00DC347C" w:rsidP="00DC347C">
      <w:pPr>
        <w:autoSpaceDE w:val="0"/>
        <w:autoSpaceDN w:val="0"/>
        <w:adjustRightInd w:val="0"/>
        <w:spacing w:before="240" w:after="240"/>
        <w:jc w:val="both"/>
        <w:rPr>
          <w:rFonts w:ascii="Arial" w:hAnsi="Arial" w:cs="Arial"/>
          <w:b/>
          <w:bCs/>
        </w:rPr>
      </w:pPr>
      <w:r w:rsidRPr="00DC347C">
        <w:rPr>
          <w:rFonts w:ascii="Arial" w:hAnsi="Arial" w:cs="Arial"/>
          <w:b/>
          <w:bCs/>
        </w:rPr>
        <w:t>CLÁUSULA SEGUNDA – CONDIÇÕ</w:t>
      </w:r>
      <w:r w:rsidR="00134269">
        <w:rPr>
          <w:rFonts w:ascii="Arial" w:hAnsi="Arial" w:cs="Arial"/>
          <w:b/>
          <w:bCs/>
        </w:rPr>
        <w:t>ES DA PRESTAÇÃO DE SERVIÇOS</w:t>
      </w:r>
    </w:p>
    <w:p w14:paraId="339C43AD" w14:textId="40938277" w:rsidR="00134269" w:rsidRPr="00134269" w:rsidRDefault="00134269" w:rsidP="00134269">
      <w:pPr>
        <w:spacing w:after="0"/>
        <w:jc w:val="both"/>
        <w:rPr>
          <w:rFonts w:ascii="Arial" w:eastAsia="Calibri" w:hAnsi="Arial" w:cs="Arial"/>
          <w:b/>
          <w:color w:val="000000"/>
        </w:rPr>
      </w:pPr>
      <w:r w:rsidRPr="00134269">
        <w:rPr>
          <w:rFonts w:ascii="Arial" w:eastAsia="Calibri" w:hAnsi="Arial" w:cs="Arial"/>
          <w:b/>
          <w:color w:val="000000"/>
        </w:rPr>
        <w:t>2.1 DA IMPLANTAÇÃO DO SOFTWARE</w:t>
      </w:r>
    </w:p>
    <w:p w14:paraId="178134DE" w14:textId="2E2B318E" w:rsidR="00134269" w:rsidRPr="00134269" w:rsidRDefault="00134269" w:rsidP="00134269">
      <w:pPr>
        <w:spacing w:after="0"/>
        <w:jc w:val="both"/>
        <w:rPr>
          <w:rFonts w:ascii="Arial" w:eastAsia="Calibri" w:hAnsi="Arial" w:cs="Arial"/>
          <w:color w:val="000000"/>
        </w:rPr>
      </w:pPr>
      <w:r>
        <w:rPr>
          <w:rFonts w:ascii="Arial" w:eastAsia="Calibri" w:hAnsi="Arial" w:cs="Arial"/>
          <w:color w:val="000000"/>
        </w:rPr>
        <w:t xml:space="preserve">2.1.1 </w:t>
      </w:r>
      <w:r w:rsidRPr="00134269">
        <w:rPr>
          <w:rFonts w:ascii="Arial" w:eastAsia="Calibri" w:hAnsi="Arial" w:cs="Arial"/>
          <w:color w:val="000000"/>
        </w:rPr>
        <w:t>A contratada deverá efetuar todo trabalho de implantação e treinamentos para capacitação dos servidores públicos deste município que irão fazer uso do software.</w:t>
      </w:r>
    </w:p>
    <w:p w14:paraId="52D5D442" w14:textId="74700597" w:rsidR="00134269" w:rsidRPr="00134269" w:rsidRDefault="00134269" w:rsidP="00134269">
      <w:pPr>
        <w:spacing w:after="0"/>
        <w:jc w:val="both"/>
        <w:rPr>
          <w:rFonts w:ascii="Arial" w:eastAsia="Calibri" w:hAnsi="Arial" w:cs="Arial"/>
          <w:color w:val="000000"/>
        </w:rPr>
      </w:pPr>
      <w:r>
        <w:rPr>
          <w:rFonts w:ascii="Arial" w:eastAsia="Calibri" w:hAnsi="Arial" w:cs="Arial"/>
          <w:color w:val="000000"/>
        </w:rPr>
        <w:t xml:space="preserve">2.1.2 </w:t>
      </w:r>
      <w:r w:rsidRPr="00134269">
        <w:rPr>
          <w:rFonts w:ascii="Arial" w:eastAsia="Calibri" w:hAnsi="Arial" w:cs="Arial"/>
          <w:color w:val="000000"/>
        </w:rPr>
        <w:t>A implantação deverá ocorrer no prazo de 5 (cinco) dias úteis contados da assinatura do contrato a ser firmado.</w:t>
      </w:r>
    </w:p>
    <w:p w14:paraId="703CB6E0" w14:textId="61598B72" w:rsidR="00134269" w:rsidRPr="00134269" w:rsidRDefault="00134269" w:rsidP="00134269">
      <w:pPr>
        <w:spacing w:after="0"/>
        <w:jc w:val="both"/>
        <w:rPr>
          <w:rFonts w:ascii="Arial" w:eastAsia="Calibri" w:hAnsi="Arial" w:cs="Arial"/>
          <w:color w:val="000000"/>
        </w:rPr>
      </w:pPr>
      <w:r>
        <w:rPr>
          <w:rFonts w:ascii="Arial" w:eastAsia="Calibri" w:hAnsi="Arial" w:cs="Arial"/>
          <w:color w:val="000000"/>
        </w:rPr>
        <w:t xml:space="preserve">2.1.3 </w:t>
      </w:r>
      <w:r w:rsidRPr="00134269">
        <w:rPr>
          <w:rFonts w:ascii="Arial" w:eastAsia="Calibri" w:hAnsi="Arial" w:cs="Arial"/>
          <w:color w:val="000000"/>
        </w:rPr>
        <w:t xml:space="preserve">O treinamento a ser efetuado pela contratada será agendado pelo Setor de Compras e Licitações, o qual deverá ocorrer de forma presencial em horário de expediente do Consórcio. </w:t>
      </w:r>
    </w:p>
    <w:p w14:paraId="6440937A" w14:textId="67C17155" w:rsidR="00134269" w:rsidRPr="00134269" w:rsidRDefault="00134269" w:rsidP="00134269">
      <w:pPr>
        <w:spacing w:after="0"/>
        <w:jc w:val="both"/>
        <w:rPr>
          <w:rFonts w:ascii="Arial" w:eastAsia="Calibri" w:hAnsi="Arial" w:cs="Arial"/>
          <w:color w:val="000000"/>
        </w:rPr>
      </w:pPr>
      <w:r>
        <w:rPr>
          <w:rFonts w:ascii="Arial" w:eastAsia="Calibri" w:hAnsi="Arial" w:cs="Arial"/>
          <w:color w:val="000000"/>
        </w:rPr>
        <w:t xml:space="preserve">2.1.4 </w:t>
      </w:r>
      <w:r w:rsidRPr="00134269">
        <w:rPr>
          <w:rFonts w:ascii="Arial" w:eastAsia="Calibri" w:hAnsi="Arial" w:cs="Arial"/>
          <w:color w:val="000000"/>
        </w:rPr>
        <w:t>A empresa contratada deverá disponibilizar um técnico para a capacitação dos funcionários que farão uso do software no dia e horário definido pelo Setor de Compras e Licitações.</w:t>
      </w:r>
    </w:p>
    <w:p w14:paraId="1C66A2F0" w14:textId="77777777" w:rsidR="00134269" w:rsidRPr="00134269" w:rsidRDefault="00134269" w:rsidP="00134269">
      <w:pPr>
        <w:jc w:val="both"/>
        <w:rPr>
          <w:rFonts w:ascii="Arial" w:eastAsia="Calibri" w:hAnsi="Arial" w:cs="Arial"/>
          <w:color w:val="000000"/>
        </w:rPr>
      </w:pPr>
    </w:p>
    <w:p w14:paraId="28858F14" w14:textId="13130FC8" w:rsidR="00134269" w:rsidRPr="00134269" w:rsidRDefault="00134269" w:rsidP="00134269">
      <w:pPr>
        <w:spacing w:after="0"/>
        <w:jc w:val="both"/>
        <w:rPr>
          <w:rFonts w:ascii="Arial" w:eastAsia="Calibri" w:hAnsi="Arial" w:cs="Arial"/>
          <w:b/>
          <w:color w:val="000000"/>
        </w:rPr>
      </w:pPr>
      <w:r w:rsidRPr="00134269">
        <w:rPr>
          <w:rFonts w:ascii="Arial" w:eastAsia="Calibri" w:hAnsi="Arial" w:cs="Arial"/>
          <w:b/>
          <w:color w:val="000000"/>
        </w:rPr>
        <w:lastRenderedPageBreak/>
        <w:t>2.2 DA MANUTENÇÃO E ATUALIZAÇÕES DO SOFTWARE</w:t>
      </w:r>
    </w:p>
    <w:p w14:paraId="66ACB727" w14:textId="5FCCB0C6" w:rsidR="00134269" w:rsidRPr="00134269" w:rsidRDefault="00134269" w:rsidP="00134269">
      <w:pPr>
        <w:spacing w:after="0"/>
        <w:jc w:val="both"/>
        <w:rPr>
          <w:rFonts w:ascii="Arial" w:eastAsia="Calibri" w:hAnsi="Arial" w:cs="Arial"/>
          <w:color w:val="000000"/>
        </w:rPr>
      </w:pPr>
      <w:r>
        <w:rPr>
          <w:rFonts w:ascii="Arial" w:eastAsia="Calibri" w:hAnsi="Arial" w:cs="Arial"/>
          <w:color w:val="000000"/>
        </w:rPr>
        <w:t xml:space="preserve">2.2.1 </w:t>
      </w:r>
      <w:r w:rsidRPr="00134269">
        <w:rPr>
          <w:rFonts w:ascii="Arial" w:eastAsia="Calibri" w:hAnsi="Arial" w:cs="Arial"/>
          <w:color w:val="000000"/>
        </w:rPr>
        <w:t>A solução deverá contemplar a cessão de uso de software, além da manutenção, atualização e suporte técnico, durante toda vigência contratual.</w:t>
      </w:r>
    </w:p>
    <w:p w14:paraId="0AFB2F1C" w14:textId="06B48E8B" w:rsidR="00134269" w:rsidRPr="00134269" w:rsidRDefault="00134269" w:rsidP="00134269">
      <w:pPr>
        <w:spacing w:after="0"/>
        <w:jc w:val="both"/>
        <w:rPr>
          <w:rFonts w:ascii="Arial" w:eastAsia="Calibri" w:hAnsi="Arial" w:cs="Arial"/>
          <w:color w:val="000000"/>
        </w:rPr>
      </w:pPr>
      <w:r>
        <w:rPr>
          <w:rFonts w:ascii="Arial" w:eastAsia="Calibri" w:hAnsi="Arial" w:cs="Arial"/>
          <w:color w:val="000000"/>
        </w:rPr>
        <w:t xml:space="preserve">2.2.2 </w:t>
      </w:r>
      <w:r w:rsidRPr="00134269">
        <w:rPr>
          <w:rFonts w:ascii="Arial" w:eastAsia="Calibri" w:hAnsi="Arial" w:cs="Arial"/>
          <w:color w:val="000000"/>
        </w:rPr>
        <w:t>A implantação deverá ocorrer no prazo de 5 (cinco) dias úteis contados da assinatura do contrato a ser firmado.</w:t>
      </w:r>
    </w:p>
    <w:p w14:paraId="614AF3C7" w14:textId="4603C637" w:rsidR="00134269" w:rsidRPr="00134269" w:rsidRDefault="00134269" w:rsidP="00134269">
      <w:pPr>
        <w:spacing w:after="0"/>
        <w:jc w:val="both"/>
        <w:rPr>
          <w:rFonts w:ascii="Arial" w:eastAsia="Calibri" w:hAnsi="Arial" w:cs="Arial"/>
          <w:color w:val="000000"/>
        </w:rPr>
      </w:pPr>
      <w:proofErr w:type="gramStart"/>
      <w:r>
        <w:rPr>
          <w:rFonts w:ascii="Arial" w:eastAsia="Calibri" w:hAnsi="Arial" w:cs="Arial"/>
          <w:color w:val="000000"/>
        </w:rPr>
        <w:t xml:space="preserve">2.2.3 </w:t>
      </w:r>
      <w:r w:rsidRPr="00134269">
        <w:rPr>
          <w:rFonts w:ascii="Arial" w:eastAsia="Calibri" w:hAnsi="Arial" w:cs="Arial"/>
          <w:color w:val="000000"/>
        </w:rPr>
        <w:t>As</w:t>
      </w:r>
      <w:proofErr w:type="gramEnd"/>
      <w:r w:rsidRPr="00134269">
        <w:rPr>
          <w:rFonts w:ascii="Arial" w:eastAsia="Calibri" w:hAnsi="Arial" w:cs="Arial"/>
          <w:color w:val="000000"/>
        </w:rPr>
        <w:t xml:space="preserve"> atualizações deverão contemplar as novas versões da solução, além de receber correções, novas tecnologias desenvolvidas e evoluções de segurança. </w:t>
      </w:r>
    </w:p>
    <w:p w14:paraId="1376F263" w14:textId="3F4FC777" w:rsidR="00134269" w:rsidRPr="00134269" w:rsidRDefault="00134269" w:rsidP="00134269">
      <w:pPr>
        <w:spacing w:after="0"/>
        <w:jc w:val="both"/>
        <w:rPr>
          <w:rFonts w:ascii="Arial" w:eastAsia="Calibri" w:hAnsi="Arial" w:cs="Arial"/>
          <w:color w:val="000000"/>
        </w:rPr>
      </w:pPr>
      <w:r>
        <w:rPr>
          <w:rFonts w:ascii="Arial" w:eastAsia="Calibri" w:hAnsi="Arial" w:cs="Arial"/>
          <w:color w:val="000000"/>
        </w:rPr>
        <w:t xml:space="preserve">2.2.4 </w:t>
      </w:r>
      <w:r w:rsidRPr="00134269">
        <w:rPr>
          <w:rFonts w:ascii="Arial" w:eastAsia="Calibri" w:hAnsi="Arial" w:cs="Arial"/>
          <w:color w:val="000000"/>
        </w:rPr>
        <w:t xml:space="preserve">A contratada deverá disponibilizar as novas versões e atualizações da solução ao Consórcio desta regional no mesmo momento em que elas forem concluídas. </w:t>
      </w:r>
    </w:p>
    <w:p w14:paraId="553D7251" w14:textId="289D4C12" w:rsidR="00134269" w:rsidRPr="00134269" w:rsidRDefault="00134269" w:rsidP="00134269">
      <w:pPr>
        <w:spacing w:after="0"/>
        <w:jc w:val="both"/>
        <w:rPr>
          <w:rFonts w:ascii="Arial" w:eastAsia="Calibri" w:hAnsi="Arial" w:cs="Arial"/>
          <w:color w:val="000000"/>
        </w:rPr>
      </w:pPr>
      <w:proofErr w:type="gramStart"/>
      <w:r>
        <w:rPr>
          <w:rFonts w:ascii="Arial" w:eastAsia="Calibri" w:hAnsi="Arial" w:cs="Arial"/>
          <w:color w:val="000000"/>
        </w:rPr>
        <w:t>2.2.5 T</w:t>
      </w:r>
      <w:r w:rsidRPr="00134269">
        <w:rPr>
          <w:rFonts w:ascii="Arial" w:eastAsia="Calibri" w:hAnsi="Arial" w:cs="Arial"/>
          <w:color w:val="000000"/>
        </w:rPr>
        <w:t>oda</w:t>
      </w:r>
      <w:proofErr w:type="gramEnd"/>
      <w:r w:rsidRPr="00134269">
        <w:rPr>
          <w:rFonts w:ascii="Arial" w:eastAsia="Calibri" w:hAnsi="Arial" w:cs="Arial"/>
          <w:color w:val="000000"/>
        </w:rPr>
        <w:t xml:space="preserve"> manutenção (corretiva, preventiva, evolutiva e adaptativa) ficará a cargo da contratada, sem ônus adicional no prazo de 5 (cinco) dias úteis contados da assinatura do contrato a ser firmado.</w:t>
      </w:r>
    </w:p>
    <w:p w14:paraId="315769AA" w14:textId="77777777" w:rsidR="00134269" w:rsidRPr="00134269" w:rsidRDefault="00134269" w:rsidP="00134269">
      <w:pPr>
        <w:jc w:val="both"/>
        <w:rPr>
          <w:rFonts w:ascii="Arial" w:eastAsia="Calibri" w:hAnsi="Arial" w:cs="Arial"/>
          <w:color w:val="000000"/>
        </w:rPr>
      </w:pPr>
    </w:p>
    <w:p w14:paraId="017D693E" w14:textId="45ECCFFC" w:rsidR="00134269" w:rsidRPr="00134269" w:rsidRDefault="00134269" w:rsidP="00134269">
      <w:pPr>
        <w:spacing w:after="0"/>
        <w:jc w:val="both"/>
        <w:rPr>
          <w:rFonts w:ascii="Arial" w:eastAsia="Calibri" w:hAnsi="Arial" w:cs="Arial"/>
          <w:b/>
          <w:color w:val="000000"/>
        </w:rPr>
      </w:pPr>
      <w:r>
        <w:rPr>
          <w:rFonts w:ascii="Arial" w:eastAsia="Calibri" w:hAnsi="Arial" w:cs="Arial"/>
          <w:b/>
          <w:color w:val="000000"/>
        </w:rPr>
        <w:t xml:space="preserve">2.3 </w:t>
      </w:r>
      <w:r w:rsidRPr="00134269">
        <w:rPr>
          <w:rFonts w:ascii="Arial" w:eastAsia="Calibri" w:hAnsi="Arial" w:cs="Arial"/>
          <w:b/>
          <w:color w:val="000000"/>
        </w:rPr>
        <w:t>DO SUPORTE TÉCNICO</w:t>
      </w:r>
    </w:p>
    <w:p w14:paraId="4C25666B" w14:textId="71F81A22" w:rsidR="00134269" w:rsidRPr="00134269" w:rsidRDefault="00134269" w:rsidP="00134269">
      <w:pPr>
        <w:spacing w:after="0"/>
        <w:jc w:val="both"/>
        <w:rPr>
          <w:rFonts w:ascii="Arial" w:eastAsia="Calibri" w:hAnsi="Arial" w:cs="Arial"/>
          <w:color w:val="000000"/>
        </w:rPr>
      </w:pPr>
      <w:r>
        <w:rPr>
          <w:rFonts w:ascii="Arial" w:eastAsia="Calibri" w:hAnsi="Arial" w:cs="Arial"/>
          <w:color w:val="000000"/>
        </w:rPr>
        <w:t xml:space="preserve">2.3.1 </w:t>
      </w:r>
      <w:r w:rsidRPr="00134269">
        <w:rPr>
          <w:rFonts w:ascii="Arial" w:eastAsia="Calibri" w:hAnsi="Arial" w:cs="Arial"/>
          <w:color w:val="000000"/>
        </w:rPr>
        <w:t>O suporte técnico deverá ser disponibilizado pela contratada a partir da assinatura do contrato.</w:t>
      </w:r>
    </w:p>
    <w:p w14:paraId="51D6F07C" w14:textId="170F7705" w:rsidR="00134269" w:rsidRPr="00134269" w:rsidRDefault="00134269" w:rsidP="00134269">
      <w:pPr>
        <w:spacing w:after="0"/>
        <w:jc w:val="both"/>
        <w:rPr>
          <w:rFonts w:ascii="Arial" w:eastAsia="Calibri" w:hAnsi="Arial" w:cs="Arial"/>
          <w:color w:val="000000"/>
        </w:rPr>
      </w:pPr>
      <w:proofErr w:type="gramStart"/>
      <w:r>
        <w:rPr>
          <w:rFonts w:ascii="Arial" w:eastAsia="Calibri" w:hAnsi="Arial" w:cs="Arial"/>
          <w:color w:val="000000"/>
        </w:rPr>
        <w:t xml:space="preserve">2.3.2 </w:t>
      </w:r>
      <w:r w:rsidRPr="00134269">
        <w:rPr>
          <w:rFonts w:ascii="Arial" w:eastAsia="Calibri" w:hAnsi="Arial" w:cs="Arial"/>
          <w:color w:val="000000"/>
        </w:rPr>
        <w:t>Deverão</w:t>
      </w:r>
      <w:proofErr w:type="gramEnd"/>
      <w:r w:rsidRPr="00134269">
        <w:rPr>
          <w:rFonts w:ascii="Arial" w:eastAsia="Calibri" w:hAnsi="Arial" w:cs="Arial"/>
          <w:color w:val="000000"/>
        </w:rPr>
        <w:t xml:space="preserve"> ser informados à contratante os contatos do suporte técnico da solução, a ser prestado por meio dos canais: central de atendimento, e-mail e presencial, caso o problema não possa ser resolvido por meio eletrônico, no horário compreendido entre 7h e 17h.</w:t>
      </w:r>
    </w:p>
    <w:p w14:paraId="3DD4A82D" w14:textId="51D51EEB" w:rsidR="00134269" w:rsidRPr="00134269" w:rsidRDefault="00134269" w:rsidP="00134269">
      <w:pPr>
        <w:spacing w:after="0"/>
        <w:jc w:val="both"/>
        <w:rPr>
          <w:rFonts w:ascii="Arial" w:eastAsia="Calibri" w:hAnsi="Arial" w:cs="Arial"/>
          <w:color w:val="000000"/>
        </w:rPr>
      </w:pPr>
      <w:proofErr w:type="gramStart"/>
      <w:r>
        <w:rPr>
          <w:rFonts w:ascii="Arial" w:eastAsia="Calibri" w:hAnsi="Arial" w:cs="Arial"/>
          <w:color w:val="000000"/>
        </w:rPr>
        <w:t xml:space="preserve">2.3.3 </w:t>
      </w:r>
      <w:r w:rsidRPr="00134269">
        <w:rPr>
          <w:rFonts w:ascii="Arial" w:eastAsia="Calibri" w:hAnsi="Arial" w:cs="Arial"/>
          <w:color w:val="000000"/>
        </w:rPr>
        <w:t>Após</w:t>
      </w:r>
      <w:proofErr w:type="gramEnd"/>
      <w:r w:rsidRPr="00134269">
        <w:rPr>
          <w:rFonts w:ascii="Arial" w:eastAsia="Calibri" w:hAnsi="Arial" w:cs="Arial"/>
          <w:color w:val="000000"/>
        </w:rPr>
        <w:t xml:space="preserve"> disponibilizado, o suporte técnico deverá permanecer disponível por todo o período de vigência contratual, apto a atender as dúvidas dos usuários e problemas relacionados ao software contratado.</w:t>
      </w:r>
    </w:p>
    <w:p w14:paraId="2244AC1A" w14:textId="188B78C8" w:rsidR="00134269" w:rsidRPr="00134269" w:rsidRDefault="00134269" w:rsidP="00134269">
      <w:pPr>
        <w:spacing w:after="0"/>
        <w:jc w:val="both"/>
        <w:rPr>
          <w:rFonts w:ascii="Arial" w:eastAsia="Calibri" w:hAnsi="Arial" w:cs="Arial"/>
          <w:color w:val="000000"/>
        </w:rPr>
      </w:pPr>
      <w:r>
        <w:rPr>
          <w:rFonts w:ascii="Arial" w:eastAsia="Calibri" w:hAnsi="Arial" w:cs="Arial"/>
          <w:color w:val="000000"/>
        </w:rPr>
        <w:t xml:space="preserve">2.3.4 </w:t>
      </w:r>
      <w:r w:rsidRPr="00134269">
        <w:rPr>
          <w:rFonts w:ascii="Arial" w:eastAsia="Calibri" w:hAnsi="Arial" w:cs="Arial"/>
          <w:color w:val="000000"/>
        </w:rPr>
        <w:t>A contratada deve assegurar para que o atendimento do suporte técnico ocorra de forma compatível com a solução contratada.</w:t>
      </w:r>
    </w:p>
    <w:p w14:paraId="3F8B2E8C" w14:textId="16AC0193" w:rsidR="00134269" w:rsidRPr="00134269" w:rsidRDefault="00134269" w:rsidP="00134269">
      <w:pPr>
        <w:spacing w:after="0"/>
        <w:jc w:val="both"/>
        <w:rPr>
          <w:rFonts w:ascii="Arial" w:eastAsia="Calibri" w:hAnsi="Arial" w:cs="Arial"/>
          <w:color w:val="000000"/>
        </w:rPr>
      </w:pPr>
      <w:r>
        <w:rPr>
          <w:rFonts w:ascii="Arial" w:eastAsia="Calibri" w:hAnsi="Arial" w:cs="Arial"/>
          <w:color w:val="000000"/>
        </w:rPr>
        <w:t xml:space="preserve">2.3.5 </w:t>
      </w:r>
      <w:r w:rsidRPr="00134269">
        <w:rPr>
          <w:rFonts w:ascii="Arial" w:eastAsia="Calibri" w:hAnsi="Arial" w:cs="Arial"/>
          <w:color w:val="000000"/>
        </w:rPr>
        <w:t>A contratada deverá prestar atendimento à contratante, ininterruptamente, nos horários especificados acima para o suporte técnico, e resolver qualquer requisição, incidente ou problema com a solução em até 2 (dois) dias úteis.</w:t>
      </w:r>
    </w:p>
    <w:p w14:paraId="5985872D" w14:textId="18FDDD48" w:rsidR="00134269" w:rsidRPr="00134269" w:rsidRDefault="00134269" w:rsidP="00134269">
      <w:pPr>
        <w:spacing w:after="0"/>
        <w:jc w:val="both"/>
        <w:rPr>
          <w:rFonts w:ascii="Arial" w:eastAsia="Calibri" w:hAnsi="Arial" w:cs="Arial"/>
          <w:color w:val="000000"/>
        </w:rPr>
      </w:pPr>
      <w:r>
        <w:rPr>
          <w:rFonts w:ascii="Arial" w:eastAsia="Calibri" w:hAnsi="Arial" w:cs="Arial"/>
          <w:color w:val="000000"/>
        </w:rPr>
        <w:t xml:space="preserve">2.3.6 </w:t>
      </w:r>
      <w:r w:rsidRPr="00134269">
        <w:rPr>
          <w:rFonts w:ascii="Arial" w:eastAsia="Calibri" w:hAnsi="Arial" w:cs="Arial"/>
          <w:color w:val="000000"/>
        </w:rPr>
        <w:t>O suporte online deverá disponibilizar ferramenta de acesso remoto e proporcionar o referido acesso quando solicitado, mediante autorização do órgão.</w:t>
      </w:r>
    </w:p>
    <w:p w14:paraId="729FACC6" w14:textId="53E07D10" w:rsidR="00134269" w:rsidRPr="00134269" w:rsidRDefault="00134269" w:rsidP="00134269">
      <w:pPr>
        <w:spacing w:after="0"/>
        <w:jc w:val="both"/>
        <w:rPr>
          <w:rFonts w:ascii="Arial" w:eastAsia="Calibri" w:hAnsi="Arial" w:cs="Arial"/>
          <w:color w:val="000000"/>
        </w:rPr>
      </w:pPr>
      <w:proofErr w:type="gramStart"/>
      <w:r>
        <w:rPr>
          <w:rFonts w:ascii="Arial" w:eastAsia="Calibri" w:hAnsi="Arial" w:cs="Arial"/>
          <w:color w:val="000000"/>
        </w:rPr>
        <w:t xml:space="preserve">2.3.7 </w:t>
      </w:r>
      <w:r w:rsidRPr="00134269">
        <w:rPr>
          <w:rFonts w:ascii="Arial" w:eastAsia="Calibri" w:hAnsi="Arial" w:cs="Arial"/>
          <w:color w:val="000000"/>
        </w:rPr>
        <w:t>As</w:t>
      </w:r>
      <w:proofErr w:type="gramEnd"/>
      <w:r w:rsidRPr="00134269">
        <w:rPr>
          <w:rFonts w:ascii="Arial" w:eastAsia="Calibri" w:hAnsi="Arial" w:cs="Arial"/>
          <w:color w:val="000000"/>
        </w:rPr>
        <w:t xml:space="preserve"> manutenções programadas deverão ser comunicadas ao Consórcio com antecedência de 05 (cinco) dias úteis.</w:t>
      </w:r>
    </w:p>
    <w:p w14:paraId="72B4298E" w14:textId="662AA0C8" w:rsidR="00134269" w:rsidRPr="00134269" w:rsidRDefault="00134269" w:rsidP="00134269">
      <w:pPr>
        <w:spacing w:after="0"/>
        <w:jc w:val="both"/>
        <w:rPr>
          <w:rFonts w:ascii="Arial" w:eastAsia="Calibri" w:hAnsi="Arial" w:cs="Arial"/>
          <w:color w:val="000000"/>
        </w:rPr>
      </w:pPr>
      <w:proofErr w:type="gramStart"/>
      <w:r>
        <w:rPr>
          <w:rFonts w:ascii="Arial" w:eastAsia="Calibri" w:hAnsi="Arial" w:cs="Arial"/>
          <w:color w:val="000000"/>
        </w:rPr>
        <w:t xml:space="preserve">2.3.8 </w:t>
      </w:r>
      <w:r w:rsidRPr="00134269">
        <w:rPr>
          <w:rFonts w:ascii="Arial" w:eastAsia="Calibri" w:hAnsi="Arial" w:cs="Arial"/>
          <w:color w:val="000000"/>
        </w:rPr>
        <w:t>As</w:t>
      </w:r>
      <w:proofErr w:type="gramEnd"/>
      <w:r w:rsidRPr="00134269">
        <w:rPr>
          <w:rFonts w:ascii="Arial" w:eastAsia="Calibri" w:hAnsi="Arial" w:cs="Arial"/>
          <w:color w:val="000000"/>
        </w:rPr>
        <w:t xml:space="preserve"> manutenções emergenciais deverão ser comunicadas ao Consórcio, com as justificavas para tanto, a fim de possibilitar a avaliação das condições de cumprimento dos níveis de serviços e condições contratuais.</w:t>
      </w:r>
    </w:p>
    <w:p w14:paraId="04AB0FB8" w14:textId="13342E4A" w:rsidR="00134269" w:rsidRPr="00134269" w:rsidRDefault="00134269" w:rsidP="00134269">
      <w:pPr>
        <w:spacing w:after="0"/>
        <w:jc w:val="both"/>
        <w:rPr>
          <w:rFonts w:ascii="Arial" w:eastAsia="Calibri" w:hAnsi="Arial" w:cs="Arial"/>
          <w:color w:val="000000"/>
        </w:rPr>
      </w:pPr>
      <w:r>
        <w:rPr>
          <w:rFonts w:ascii="Arial" w:eastAsia="Calibri" w:hAnsi="Arial" w:cs="Arial"/>
          <w:color w:val="000000"/>
        </w:rPr>
        <w:t xml:space="preserve">2.3.9 </w:t>
      </w:r>
      <w:r w:rsidRPr="00134269">
        <w:rPr>
          <w:rFonts w:ascii="Arial" w:eastAsia="Calibri" w:hAnsi="Arial" w:cs="Arial"/>
          <w:color w:val="000000"/>
        </w:rPr>
        <w:t>Sempre que solicitado pela contratante, a contratada deverá auxiliar nas pesquisas de preços, nos casos em que ocorram dificuldades por parte dos servidores públicos deste ente público em encontrar fontes de preços, devendo a contratante no prazo de 07 (sete) dias úteis, independentemente da quantidade de itens, a conclusão das pesquisas de preços, com no mínimo 03 (três) fontes distintas em cada item, ou justificativa cabível quando não for possível se obter as três fontes, devido particularidades do item, não podendo haver limitação quanto à quantidade de processos e itens a serem auxiliados durante a vigência do contrato.</w:t>
      </w:r>
    </w:p>
    <w:p w14:paraId="3186C54F" w14:textId="6A005912" w:rsidR="00134269" w:rsidRPr="00134269" w:rsidRDefault="00134269" w:rsidP="00134269">
      <w:pPr>
        <w:spacing w:after="0"/>
        <w:jc w:val="both"/>
        <w:rPr>
          <w:rFonts w:ascii="Arial" w:eastAsia="Calibri" w:hAnsi="Arial" w:cs="Arial"/>
          <w:color w:val="000000"/>
        </w:rPr>
      </w:pPr>
      <w:proofErr w:type="gramStart"/>
      <w:r>
        <w:rPr>
          <w:rFonts w:ascii="Arial" w:eastAsia="Calibri" w:hAnsi="Arial" w:cs="Arial"/>
          <w:color w:val="000000"/>
        </w:rPr>
        <w:t xml:space="preserve">2.3.10 </w:t>
      </w:r>
      <w:r w:rsidR="00750D0D">
        <w:rPr>
          <w:rFonts w:ascii="Arial" w:eastAsia="Calibri" w:hAnsi="Arial" w:cs="Arial"/>
          <w:color w:val="000000"/>
        </w:rPr>
        <w:t xml:space="preserve"> </w:t>
      </w:r>
      <w:r w:rsidRPr="00134269">
        <w:rPr>
          <w:rFonts w:ascii="Arial" w:eastAsia="Calibri" w:hAnsi="Arial" w:cs="Arial"/>
          <w:color w:val="000000"/>
        </w:rPr>
        <w:t>O</w:t>
      </w:r>
      <w:proofErr w:type="gramEnd"/>
      <w:r w:rsidRPr="00134269">
        <w:rPr>
          <w:rFonts w:ascii="Arial" w:eastAsia="Calibri" w:hAnsi="Arial" w:cs="Arial"/>
          <w:color w:val="000000"/>
        </w:rPr>
        <w:t xml:space="preserve"> auxílio de que trata o subitem não eximirá a contratante das responsabilidades pelas pesquisas e formação das cestas de preços, cabendo aos servidores públicos responsáveis, a validação das informações e documentos, a análise crítica e finalização da cesta.</w:t>
      </w:r>
    </w:p>
    <w:p w14:paraId="1A4C3BC5" w14:textId="7C4434CA" w:rsidR="00134269" w:rsidRPr="00134269" w:rsidRDefault="00134269" w:rsidP="00134269">
      <w:pPr>
        <w:spacing w:after="0"/>
        <w:jc w:val="both"/>
        <w:rPr>
          <w:rFonts w:ascii="Arial" w:eastAsia="Calibri" w:hAnsi="Arial" w:cs="Arial"/>
          <w:color w:val="000000"/>
        </w:rPr>
      </w:pPr>
      <w:proofErr w:type="gramStart"/>
      <w:r>
        <w:rPr>
          <w:rFonts w:ascii="Arial" w:eastAsia="Calibri" w:hAnsi="Arial" w:cs="Arial"/>
          <w:color w:val="000000"/>
        </w:rPr>
        <w:t xml:space="preserve">2.3.11 </w:t>
      </w:r>
      <w:r w:rsidRPr="00134269">
        <w:rPr>
          <w:rFonts w:ascii="Arial" w:eastAsia="Calibri" w:hAnsi="Arial" w:cs="Arial"/>
          <w:color w:val="000000"/>
        </w:rPr>
        <w:t>As</w:t>
      </w:r>
      <w:proofErr w:type="gramEnd"/>
      <w:r w:rsidRPr="00134269">
        <w:rPr>
          <w:rFonts w:ascii="Arial" w:eastAsia="Calibri" w:hAnsi="Arial" w:cs="Arial"/>
          <w:color w:val="000000"/>
        </w:rPr>
        <w:t xml:space="preserve"> pesquisas que trata o subitem quando ocorrerem, deverão atender aos padrões exigidos pela contratante, a qual segue as orientações dos órgãos de fiscalizações, em específico do Tribunal de Contas do Estado, devendo utilizar-se de preços de contratações efetuadas por órgãos que estejam dentro do Estado da Federação.</w:t>
      </w:r>
    </w:p>
    <w:p w14:paraId="5FAA1C9F" w14:textId="77777777" w:rsidR="00134269" w:rsidRDefault="00134269" w:rsidP="00DC347C">
      <w:pPr>
        <w:jc w:val="both"/>
        <w:rPr>
          <w:rFonts w:ascii="Arial" w:hAnsi="Arial" w:cs="Arial"/>
          <w:b/>
          <w:bCs/>
        </w:rPr>
      </w:pPr>
    </w:p>
    <w:p w14:paraId="286999B2" w14:textId="01DB7BBD" w:rsidR="00DC347C" w:rsidRPr="00FF1B68" w:rsidRDefault="00DC347C" w:rsidP="00FF1B68">
      <w:pPr>
        <w:spacing w:after="0"/>
        <w:jc w:val="both"/>
        <w:rPr>
          <w:rFonts w:ascii="Arial" w:eastAsia="Calibri" w:hAnsi="Arial" w:cs="Arial"/>
          <w:color w:val="000000"/>
        </w:rPr>
      </w:pPr>
      <w:r w:rsidRPr="00DC347C">
        <w:rPr>
          <w:rFonts w:ascii="Arial" w:hAnsi="Arial" w:cs="Arial"/>
          <w:b/>
          <w:bCs/>
        </w:rPr>
        <w:t xml:space="preserve">Parágrafo primeiro: </w:t>
      </w:r>
      <w:r w:rsidR="00FF1B68" w:rsidRPr="00FF1B68">
        <w:rPr>
          <w:rFonts w:ascii="Arial" w:eastAsia="Calibri" w:hAnsi="Arial" w:cs="Arial"/>
          <w:color w:val="000000"/>
        </w:rPr>
        <w:t xml:space="preserve">O software deverá ser disponibilizado em ambiente web, </w:t>
      </w:r>
      <w:r w:rsidR="00FF1B68">
        <w:rPr>
          <w:rFonts w:ascii="Arial" w:eastAsia="Calibri" w:hAnsi="Arial" w:cs="Arial"/>
          <w:color w:val="000000"/>
        </w:rPr>
        <w:t xml:space="preserve">atendendo os requisitos mínimos exigidos, </w:t>
      </w:r>
      <w:r w:rsidR="00FF1B68" w:rsidRPr="00FF1B68">
        <w:rPr>
          <w:rFonts w:ascii="Arial" w:eastAsia="Calibri" w:hAnsi="Arial" w:cs="Arial"/>
          <w:color w:val="000000"/>
        </w:rPr>
        <w:t>sendo de inteira e total responsabilidade da empresa contratada o serviço de hospedagem, bem como, da segurança e proteção do banco de dados.</w:t>
      </w:r>
    </w:p>
    <w:p w14:paraId="25C73F55" w14:textId="77777777" w:rsidR="00FF1B68" w:rsidRPr="00DC347C" w:rsidRDefault="00FF1B68" w:rsidP="00FF1B68">
      <w:pPr>
        <w:spacing w:after="0" w:line="240" w:lineRule="auto"/>
        <w:jc w:val="both"/>
        <w:rPr>
          <w:rFonts w:ascii="Arial" w:hAnsi="Arial" w:cs="Arial"/>
          <w:b/>
        </w:rPr>
      </w:pPr>
    </w:p>
    <w:p w14:paraId="763A13A2" w14:textId="65ECE962" w:rsidR="00DC347C" w:rsidRPr="00DC347C" w:rsidRDefault="00DC347C" w:rsidP="00DC347C">
      <w:pPr>
        <w:spacing w:after="240"/>
        <w:jc w:val="both"/>
        <w:rPr>
          <w:rFonts w:ascii="Arial" w:eastAsia="Calibri" w:hAnsi="Arial" w:cs="Arial"/>
          <w:color w:val="000000"/>
        </w:rPr>
      </w:pPr>
      <w:r w:rsidRPr="00DC347C">
        <w:rPr>
          <w:rFonts w:ascii="Arial" w:hAnsi="Arial" w:cs="Arial"/>
          <w:b/>
        </w:rPr>
        <w:t>Parágrafo segundo:</w:t>
      </w:r>
      <w:r w:rsidRPr="00DC347C">
        <w:rPr>
          <w:rFonts w:ascii="Arial" w:hAnsi="Arial" w:cs="Arial"/>
        </w:rPr>
        <w:t xml:space="preserve"> </w:t>
      </w:r>
      <w:r w:rsidRPr="00DC347C">
        <w:rPr>
          <w:rFonts w:ascii="Arial" w:eastAsia="Calibri" w:hAnsi="Arial" w:cs="Arial"/>
          <w:color w:val="000000"/>
        </w:rPr>
        <w:t xml:space="preserve">As demais formas de execução do objeto deverão ser executadas de acordo com o Termo de Referência - Anexo “I” do Edital de </w:t>
      </w:r>
      <w:r w:rsidR="00FF1B68">
        <w:rPr>
          <w:rFonts w:ascii="Arial" w:eastAsia="Calibri" w:hAnsi="Arial" w:cs="Arial"/>
          <w:color w:val="000000"/>
        </w:rPr>
        <w:t>Pregão Eletrônico 004/2025</w:t>
      </w:r>
      <w:r w:rsidRPr="00DC347C">
        <w:rPr>
          <w:rFonts w:ascii="Arial" w:eastAsia="Calibri" w:hAnsi="Arial" w:cs="Arial"/>
          <w:color w:val="000000"/>
        </w:rPr>
        <w:t>, seguindo todas as condições e prazos de execução, entrega e conclusão previstas no Termo de Referência o qual faz parte deste contrato, independente de transcrição.</w:t>
      </w:r>
    </w:p>
    <w:p w14:paraId="2D10231E" w14:textId="73D08432" w:rsidR="00DC347C" w:rsidRPr="00DC347C" w:rsidRDefault="00DC347C" w:rsidP="00DC347C">
      <w:pPr>
        <w:pStyle w:val="Default"/>
        <w:spacing w:after="240" w:line="276" w:lineRule="auto"/>
        <w:jc w:val="both"/>
        <w:rPr>
          <w:sz w:val="22"/>
          <w:szCs w:val="22"/>
        </w:rPr>
      </w:pPr>
      <w:r w:rsidRPr="00DC347C">
        <w:rPr>
          <w:b/>
          <w:bCs/>
          <w:sz w:val="22"/>
          <w:szCs w:val="22"/>
        </w:rPr>
        <w:t xml:space="preserve">Parágrafo terceiro: </w:t>
      </w:r>
      <w:r w:rsidRPr="00DC347C">
        <w:rPr>
          <w:sz w:val="22"/>
          <w:szCs w:val="22"/>
        </w:rPr>
        <w:t xml:space="preserve">O CONTRATADO, neste ato, se compromete a observar todas as condições estabelecidas no contrato, no Edital </w:t>
      </w:r>
      <w:r w:rsidR="00B95E4C">
        <w:rPr>
          <w:sz w:val="22"/>
          <w:szCs w:val="22"/>
        </w:rPr>
        <w:t>e</w:t>
      </w:r>
      <w:r w:rsidRPr="00DC347C">
        <w:rPr>
          <w:sz w:val="22"/>
          <w:szCs w:val="22"/>
        </w:rPr>
        <w:t xml:space="preserve"> Termo de Referência e seus Anexos, sob pena de aplicação de sanções previstas legal e contratualmente. </w:t>
      </w:r>
    </w:p>
    <w:p w14:paraId="5F1FF3B6" w14:textId="5686538F" w:rsidR="00DC347C" w:rsidRPr="00DC347C" w:rsidRDefault="00DC347C" w:rsidP="00DC347C">
      <w:pPr>
        <w:pStyle w:val="Default"/>
        <w:spacing w:after="240" w:line="276" w:lineRule="auto"/>
        <w:jc w:val="both"/>
        <w:rPr>
          <w:sz w:val="22"/>
          <w:szCs w:val="22"/>
        </w:rPr>
      </w:pPr>
      <w:r w:rsidRPr="00DC347C">
        <w:rPr>
          <w:b/>
          <w:sz w:val="22"/>
          <w:szCs w:val="22"/>
        </w:rPr>
        <w:t>Parágrafo quarto:</w:t>
      </w:r>
      <w:r w:rsidRPr="00DC347C">
        <w:rPr>
          <w:sz w:val="22"/>
          <w:szCs w:val="22"/>
        </w:rPr>
        <w:t xml:space="preserve"> O CONTRATANTE e a CONTRATADA vinculam-se plenamente ao presente contrato, ao termo de referência, ao </w:t>
      </w:r>
      <w:r w:rsidR="00B95E4C">
        <w:rPr>
          <w:sz w:val="22"/>
          <w:szCs w:val="22"/>
        </w:rPr>
        <w:t>edital de</w:t>
      </w:r>
      <w:r w:rsidRPr="00DC347C">
        <w:rPr>
          <w:sz w:val="22"/>
          <w:szCs w:val="22"/>
        </w:rPr>
        <w:t xml:space="preserve"> licitação, bem como à proposta do contratado e demais documentos constantes do processo administrativo acima descrito que constituem partes integrantes e complementares deste Contrato, independentemente de transcrição.</w:t>
      </w:r>
    </w:p>
    <w:p w14:paraId="67D587B3" w14:textId="77777777" w:rsidR="00DC347C" w:rsidRPr="00DC347C" w:rsidRDefault="00DC347C" w:rsidP="00DC347C">
      <w:pPr>
        <w:spacing w:after="240"/>
        <w:jc w:val="both"/>
        <w:rPr>
          <w:rFonts w:ascii="Arial" w:hAnsi="Arial" w:cs="Arial"/>
          <w:b/>
          <w:bCs/>
        </w:rPr>
      </w:pPr>
      <w:r w:rsidRPr="00DC347C">
        <w:rPr>
          <w:rFonts w:ascii="Arial" w:hAnsi="Arial" w:cs="Arial"/>
          <w:b/>
          <w:bCs/>
        </w:rPr>
        <w:t>CLÁUSULA TERCEIRA – DO PREÇO E DAS CONDIÇÕES DE PAGAMENTO</w:t>
      </w:r>
    </w:p>
    <w:p w14:paraId="05C3BE2A" w14:textId="77777777" w:rsidR="00DC347C" w:rsidRPr="00DC347C" w:rsidRDefault="00DC347C" w:rsidP="00DC347C">
      <w:pPr>
        <w:spacing w:after="240"/>
        <w:jc w:val="both"/>
        <w:rPr>
          <w:rFonts w:ascii="Arial" w:hAnsi="Arial" w:cs="Arial"/>
          <w:b/>
        </w:rPr>
      </w:pPr>
      <w:r w:rsidRPr="00DC347C">
        <w:rPr>
          <w:rFonts w:ascii="Arial" w:hAnsi="Arial" w:cs="Arial"/>
        </w:rPr>
        <w:t xml:space="preserve">O valor total do presente termo/contrato é de </w:t>
      </w:r>
      <w:r w:rsidRPr="00DC347C">
        <w:rPr>
          <w:rFonts w:ascii="Arial" w:hAnsi="Arial" w:cs="Arial"/>
          <w:b/>
        </w:rPr>
        <w:t xml:space="preserve">R$ ........ (.................... </w:t>
      </w:r>
      <w:proofErr w:type="gramStart"/>
      <w:r w:rsidRPr="00DC347C">
        <w:rPr>
          <w:rFonts w:ascii="Arial" w:hAnsi="Arial" w:cs="Arial"/>
          <w:b/>
        </w:rPr>
        <w:t>reais</w:t>
      </w:r>
      <w:proofErr w:type="gramEnd"/>
      <w:r w:rsidRPr="00DC347C">
        <w:rPr>
          <w:rFonts w:ascii="Arial" w:hAnsi="Arial" w:cs="Arial"/>
          <w:b/>
        </w:rPr>
        <w:t>).</w:t>
      </w:r>
    </w:p>
    <w:p w14:paraId="41630675" w14:textId="77777777" w:rsidR="00DC347C" w:rsidRPr="00DC347C" w:rsidRDefault="00DC347C" w:rsidP="00DC347C">
      <w:pPr>
        <w:spacing w:after="240"/>
        <w:jc w:val="both"/>
        <w:rPr>
          <w:rFonts w:ascii="Arial" w:hAnsi="Arial" w:cs="Arial"/>
          <w:b/>
        </w:rPr>
      </w:pPr>
      <w:r w:rsidRPr="00DC347C">
        <w:rPr>
          <w:rFonts w:ascii="Arial" w:hAnsi="Arial" w:cs="Arial"/>
          <w:b/>
        </w:rPr>
        <w:t>Parágrafo primeiro</w:t>
      </w:r>
      <w:r w:rsidRPr="00DC347C">
        <w:rPr>
          <w:rFonts w:ascii="Arial" w:hAnsi="Arial" w:cs="Arial"/>
        </w:rPr>
        <w:t>: No valor pactuado estão inclusas todas as despesas necessárias para a execução do objeto, inclusive tributos, encargos trabalhistas e despesas com transporte e locomoção e outros necessários ao cumprimento integral do objeto da contratação.</w:t>
      </w:r>
      <w:r w:rsidRPr="00DC347C">
        <w:rPr>
          <w:rFonts w:ascii="Arial" w:hAnsi="Arial" w:cs="Arial"/>
          <w:b/>
        </w:rPr>
        <w:t xml:space="preserve"> </w:t>
      </w:r>
    </w:p>
    <w:p w14:paraId="0EFB8EFF" w14:textId="77777777" w:rsidR="00DC347C" w:rsidRPr="00DC347C" w:rsidRDefault="00DC347C" w:rsidP="00DC347C">
      <w:pPr>
        <w:spacing w:after="240"/>
        <w:jc w:val="both"/>
        <w:rPr>
          <w:rFonts w:ascii="Arial" w:hAnsi="Arial" w:cs="Arial"/>
        </w:rPr>
      </w:pPr>
      <w:r w:rsidRPr="00DC347C">
        <w:rPr>
          <w:rFonts w:ascii="Arial" w:hAnsi="Arial" w:cs="Arial"/>
          <w:b/>
          <w:bCs/>
        </w:rPr>
        <w:t xml:space="preserve">Parágrafo segundo: </w:t>
      </w:r>
      <w:r w:rsidRPr="00DC347C">
        <w:rPr>
          <w:rFonts w:ascii="Arial" w:hAnsi="Arial" w:cs="Arial"/>
        </w:rPr>
        <w:t>O pagamento será efetuado 30 (trinta) dias após a entrega do serviço, mediante a apresentação de Nota Fiscal Eletrônica emitida em nome do Consórcio Intermunicipal de Saúde do Vale do Iguaçu - CISVALI, desde que o objeto tenha sido executado na totalidade em que foi solicitado e de acordo com as determinações e especificações, após terem sido aprovados pelo setor competente.</w:t>
      </w:r>
    </w:p>
    <w:p w14:paraId="63A993F7" w14:textId="77777777" w:rsidR="00DC347C" w:rsidRPr="00DC347C" w:rsidRDefault="00DC347C" w:rsidP="00DC347C">
      <w:pPr>
        <w:spacing w:after="240"/>
        <w:jc w:val="both"/>
        <w:rPr>
          <w:rFonts w:ascii="Arial" w:hAnsi="Arial" w:cs="Arial"/>
        </w:rPr>
      </w:pPr>
      <w:r w:rsidRPr="00DC347C">
        <w:rPr>
          <w:rFonts w:ascii="Arial" w:hAnsi="Arial" w:cs="Arial"/>
          <w:b/>
          <w:bCs/>
        </w:rPr>
        <w:t xml:space="preserve">Parágrafo terceiro: </w:t>
      </w:r>
      <w:r w:rsidRPr="00DC347C">
        <w:rPr>
          <w:rFonts w:ascii="Arial" w:hAnsi="Arial" w:cs="Arial"/>
        </w:rPr>
        <w:t xml:space="preserve">A nota fiscal deverá conter a identificação do Banco, número da Agência e da Conta Corrente, para que seja possibilitado ao </w:t>
      </w:r>
      <w:r w:rsidRPr="00DC347C">
        <w:rPr>
          <w:rFonts w:ascii="Arial" w:hAnsi="Arial" w:cs="Arial"/>
          <w:b/>
          <w:bCs/>
        </w:rPr>
        <w:t xml:space="preserve">CONTRATANTE </w:t>
      </w:r>
      <w:r w:rsidRPr="00DC347C">
        <w:rPr>
          <w:rFonts w:ascii="Arial" w:hAnsi="Arial" w:cs="Arial"/>
        </w:rPr>
        <w:t xml:space="preserve">efetuar o depósito bancário do valor devido. </w:t>
      </w:r>
    </w:p>
    <w:p w14:paraId="7B9E67EF" w14:textId="77777777" w:rsidR="00DC347C" w:rsidRPr="00DC347C" w:rsidRDefault="00DC347C" w:rsidP="00DC347C">
      <w:pPr>
        <w:pStyle w:val="Corpodetexto"/>
        <w:spacing w:after="240" w:line="276" w:lineRule="auto"/>
        <w:ind w:right="-1"/>
        <w:jc w:val="both"/>
        <w:rPr>
          <w:rFonts w:ascii="Arial" w:hAnsi="Arial" w:cs="Arial"/>
        </w:rPr>
      </w:pPr>
      <w:r w:rsidRPr="00DC347C">
        <w:rPr>
          <w:rFonts w:ascii="Arial" w:hAnsi="Arial" w:cs="Arial"/>
          <w:b/>
        </w:rPr>
        <w:t xml:space="preserve">Parágrafo quarto: </w:t>
      </w:r>
      <w:r w:rsidRPr="00DC347C">
        <w:rPr>
          <w:rFonts w:ascii="Arial" w:hAnsi="Arial" w:cs="Arial"/>
        </w:rPr>
        <w:t>Deverá ser retido o Imposto de Renda (IR) incidente sobre o pagamento, com base na Instrução Normativa RFB nº 1234, de 11 de janeiro de 2012 alterada pela Instrução Normativa RFB nº 2145 de 26 de junho de 2023, devendo destacar em campo próprio o valor retido, conforme percentual estabelecido na instrução normativa, exceto optantes pelo SIMPLES NACIONAL.</w:t>
      </w:r>
    </w:p>
    <w:p w14:paraId="070629AC" w14:textId="77777777" w:rsidR="00DC347C" w:rsidRPr="00DC347C" w:rsidRDefault="00DC347C" w:rsidP="00DC347C">
      <w:pPr>
        <w:pStyle w:val="Corpodetexto"/>
        <w:spacing w:after="240" w:line="276" w:lineRule="auto"/>
        <w:ind w:right="-1"/>
        <w:jc w:val="both"/>
        <w:rPr>
          <w:rFonts w:ascii="Arial" w:hAnsi="Arial" w:cs="Arial"/>
        </w:rPr>
      </w:pPr>
      <w:r w:rsidRPr="00DC347C">
        <w:rPr>
          <w:rFonts w:ascii="Arial" w:hAnsi="Arial" w:cs="Arial"/>
          <w:b/>
        </w:rPr>
        <w:t>Parágrafo quinto</w:t>
      </w:r>
      <w:r w:rsidRPr="00DC347C">
        <w:rPr>
          <w:rFonts w:ascii="Arial" w:hAnsi="Arial" w:cs="Arial"/>
        </w:rPr>
        <w:t>: Haverá a atualização monetária do valor devido quando houver atraso no pagamento dos valores devidos, por culpa exclusiva da Contratante.</w:t>
      </w:r>
    </w:p>
    <w:p w14:paraId="12796A0D" w14:textId="77777777" w:rsidR="00DC347C" w:rsidRPr="00DC347C" w:rsidRDefault="00DC347C" w:rsidP="00DC347C">
      <w:pPr>
        <w:pStyle w:val="Ttulo5"/>
        <w:numPr>
          <w:ilvl w:val="4"/>
          <w:numId w:val="2"/>
        </w:numPr>
        <w:tabs>
          <w:tab w:val="clear" w:pos="709"/>
          <w:tab w:val="clear" w:pos="1985"/>
        </w:tabs>
        <w:spacing w:after="240" w:line="276" w:lineRule="auto"/>
        <w:ind w:left="0"/>
        <w:jc w:val="both"/>
        <w:rPr>
          <w:rFonts w:ascii="Arial" w:hAnsi="Arial" w:cs="Arial"/>
          <w:b/>
          <w:sz w:val="22"/>
          <w:szCs w:val="22"/>
        </w:rPr>
      </w:pPr>
      <w:r w:rsidRPr="00DC347C">
        <w:rPr>
          <w:rFonts w:ascii="Arial" w:hAnsi="Arial" w:cs="Arial"/>
          <w:b/>
          <w:sz w:val="22"/>
          <w:szCs w:val="22"/>
        </w:rPr>
        <w:t>CLÁSULA QUARTA - DO RECURSO FINANCEIRO E ORÇAMENTÁRIO</w:t>
      </w:r>
    </w:p>
    <w:p w14:paraId="56E641E6" w14:textId="77777777" w:rsidR="00DC347C" w:rsidRPr="00DC347C" w:rsidRDefault="00DC347C" w:rsidP="00AE01F0">
      <w:pPr>
        <w:tabs>
          <w:tab w:val="left" w:pos="570"/>
        </w:tabs>
        <w:spacing w:after="0"/>
        <w:jc w:val="both"/>
        <w:rPr>
          <w:rFonts w:ascii="Arial" w:hAnsi="Arial" w:cs="Arial"/>
        </w:rPr>
      </w:pPr>
      <w:r w:rsidRPr="00DC347C">
        <w:rPr>
          <w:rFonts w:ascii="Arial" w:hAnsi="Arial" w:cs="Arial"/>
        </w:rPr>
        <w:t>As despesas decorrentes da contratação correrão por conta das seguintes dotações orçamentárias:</w:t>
      </w:r>
    </w:p>
    <w:p w14:paraId="20B4CC44" w14:textId="77777777" w:rsidR="00A66787" w:rsidRPr="00AE01F0" w:rsidRDefault="00A66787" w:rsidP="00AE01F0">
      <w:pPr>
        <w:pStyle w:val="PargrafodaLista"/>
        <w:adjustRightInd w:val="0"/>
        <w:ind w:left="0"/>
        <w:jc w:val="both"/>
        <w:rPr>
          <w:rFonts w:ascii="Arial" w:eastAsiaTheme="minorHAnsi" w:hAnsi="Arial" w:cs="Arial"/>
          <w:sz w:val="22"/>
          <w:szCs w:val="22"/>
          <w:lang w:eastAsia="en-US"/>
        </w:rPr>
      </w:pPr>
      <w:r w:rsidRPr="00AE01F0">
        <w:rPr>
          <w:rFonts w:ascii="Arial" w:eastAsiaTheme="minorHAnsi" w:hAnsi="Arial" w:cs="Arial"/>
          <w:sz w:val="22"/>
          <w:szCs w:val="22"/>
          <w:lang w:eastAsia="en-US"/>
        </w:rPr>
        <w:t>01.001.4.122.2.001.3.3.90.40.06.00.00.00 – MANUTENÇÃO DO SETOR ADMINISTRATIVO – SERVIÇOS DE TECNOLOGIA DA INFORMAÇÃO – LOCAÇÃO DE SOFTWARE.</w:t>
      </w:r>
    </w:p>
    <w:p w14:paraId="2B417BB5" w14:textId="77777777" w:rsidR="00AE01F0" w:rsidRDefault="00AE01F0" w:rsidP="00AE01F0">
      <w:pPr>
        <w:pStyle w:val="Textopadro"/>
        <w:widowControl/>
        <w:spacing w:line="276" w:lineRule="auto"/>
        <w:jc w:val="both"/>
        <w:rPr>
          <w:rFonts w:ascii="Arial" w:hAnsi="Arial" w:cs="Arial"/>
          <w:b/>
          <w:snapToGrid/>
          <w:sz w:val="22"/>
          <w:szCs w:val="22"/>
          <w:lang w:val="pt-BR"/>
        </w:rPr>
      </w:pPr>
    </w:p>
    <w:p w14:paraId="495C5225" w14:textId="77777777" w:rsidR="00DC347C" w:rsidRDefault="00DC347C" w:rsidP="00AE01F0">
      <w:pPr>
        <w:pStyle w:val="Textopadro"/>
        <w:widowControl/>
        <w:spacing w:line="276" w:lineRule="auto"/>
        <w:jc w:val="both"/>
        <w:rPr>
          <w:rFonts w:ascii="Arial" w:hAnsi="Arial" w:cs="Arial"/>
          <w:snapToGrid/>
          <w:sz w:val="22"/>
          <w:szCs w:val="22"/>
          <w:lang w:val="pt-BR"/>
        </w:rPr>
      </w:pPr>
      <w:r w:rsidRPr="00DC347C">
        <w:rPr>
          <w:rFonts w:ascii="Arial" w:hAnsi="Arial" w:cs="Arial"/>
          <w:b/>
          <w:snapToGrid/>
          <w:sz w:val="22"/>
          <w:szCs w:val="22"/>
          <w:lang w:val="pt-BR"/>
        </w:rPr>
        <w:t>Parágrafo único:</w:t>
      </w:r>
      <w:r w:rsidRPr="00DC347C">
        <w:rPr>
          <w:rFonts w:ascii="Arial" w:hAnsi="Arial" w:cs="Arial"/>
          <w:snapToGrid/>
          <w:sz w:val="22"/>
          <w:szCs w:val="22"/>
          <w:lang w:val="pt-BR"/>
        </w:rPr>
        <w:t xml:space="preserve"> A dotação relativa aos exercícios financeiros subsequentes será indicada após aprovação da Lei Orçamentária respectiva e liberação dos créditos correspondentes, mediante </w:t>
      </w:r>
      <w:proofErr w:type="spellStart"/>
      <w:r w:rsidRPr="00DC347C">
        <w:rPr>
          <w:rFonts w:ascii="Arial" w:hAnsi="Arial" w:cs="Arial"/>
          <w:snapToGrid/>
          <w:sz w:val="22"/>
          <w:szCs w:val="22"/>
          <w:lang w:val="pt-BR"/>
        </w:rPr>
        <w:t>apostilamento</w:t>
      </w:r>
      <w:proofErr w:type="spellEnd"/>
      <w:r w:rsidRPr="00DC347C">
        <w:rPr>
          <w:rFonts w:ascii="Arial" w:hAnsi="Arial" w:cs="Arial"/>
          <w:snapToGrid/>
          <w:sz w:val="22"/>
          <w:szCs w:val="22"/>
          <w:lang w:val="pt-BR"/>
        </w:rPr>
        <w:t xml:space="preserve">. </w:t>
      </w:r>
    </w:p>
    <w:p w14:paraId="5C8752CB" w14:textId="77777777" w:rsidR="00AE01F0" w:rsidRPr="00DC347C" w:rsidRDefault="00AE01F0" w:rsidP="00AE01F0">
      <w:pPr>
        <w:pStyle w:val="Textopadro"/>
        <w:widowControl/>
        <w:spacing w:line="276" w:lineRule="auto"/>
        <w:jc w:val="both"/>
        <w:rPr>
          <w:rFonts w:ascii="Arial" w:hAnsi="Arial" w:cs="Arial"/>
          <w:sz w:val="22"/>
          <w:szCs w:val="22"/>
          <w:lang w:val="pt-BR"/>
        </w:rPr>
      </w:pPr>
    </w:p>
    <w:p w14:paraId="75C834E6" w14:textId="77777777" w:rsidR="00DC347C" w:rsidRPr="00DC347C" w:rsidRDefault="00DC347C" w:rsidP="00DC347C">
      <w:pPr>
        <w:tabs>
          <w:tab w:val="left" w:pos="720"/>
          <w:tab w:val="left" w:pos="9639"/>
        </w:tabs>
        <w:spacing w:after="240"/>
        <w:jc w:val="both"/>
        <w:rPr>
          <w:rFonts w:ascii="Arial" w:hAnsi="Arial" w:cs="Arial"/>
          <w:b/>
        </w:rPr>
      </w:pPr>
      <w:r w:rsidRPr="00DC347C">
        <w:rPr>
          <w:rFonts w:ascii="Arial" w:hAnsi="Arial" w:cs="Arial"/>
          <w:b/>
        </w:rPr>
        <w:t>CLÁUSULA QUINTA – REAJUSTAMENTO</w:t>
      </w:r>
    </w:p>
    <w:p w14:paraId="1CA24522" w14:textId="77777777" w:rsidR="00DC347C" w:rsidRPr="00DC347C" w:rsidRDefault="00DC347C" w:rsidP="00DC347C">
      <w:pPr>
        <w:spacing w:after="240"/>
        <w:jc w:val="both"/>
        <w:rPr>
          <w:rFonts w:ascii="Arial" w:hAnsi="Arial" w:cs="Arial"/>
        </w:rPr>
      </w:pPr>
      <w:r w:rsidRPr="00DC347C">
        <w:rPr>
          <w:rFonts w:ascii="Arial" w:hAnsi="Arial" w:cs="Arial"/>
        </w:rPr>
        <w:t>A periodicidade de reajuste do valor deste contrato será anual, conforme disposto no art. 77 do Ato do Conselho 688/2023, utilizando-se o índice IPCA – Índice Nacional de Preços ao Consumidor Amplo.</w:t>
      </w:r>
    </w:p>
    <w:p w14:paraId="1842DA48" w14:textId="77777777" w:rsidR="00DC347C" w:rsidRPr="00DC347C" w:rsidRDefault="00DC347C" w:rsidP="00DC347C">
      <w:pPr>
        <w:spacing w:after="240"/>
        <w:jc w:val="both"/>
        <w:rPr>
          <w:rFonts w:ascii="Arial" w:hAnsi="Arial" w:cs="Arial"/>
        </w:rPr>
      </w:pPr>
      <w:r w:rsidRPr="00DC347C">
        <w:rPr>
          <w:rFonts w:ascii="Arial" w:hAnsi="Arial" w:cs="Arial"/>
          <w:b/>
        </w:rPr>
        <w:t>Parágrafo primeiro:</w:t>
      </w:r>
      <w:r w:rsidRPr="00DC347C">
        <w:rPr>
          <w:rFonts w:ascii="Arial" w:hAnsi="Arial" w:cs="Arial"/>
        </w:rPr>
        <w:t xml:space="preserve"> A data-base do reajuste será vinculada à data do orçamento estimado.</w:t>
      </w:r>
    </w:p>
    <w:p w14:paraId="57BCC715" w14:textId="77777777" w:rsidR="00DC347C" w:rsidRPr="00DC347C" w:rsidRDefault="00DC347C" w:rsidP="00DC347C">
      <w:pPr>
        <w:spacing w:after="240"/>
        <w:jc w:val="both"/>
        <w:rPr>
          <w:rFonts w:ascii="Arial" w:hAnsi="Arial" w:cs="Arial"/>
        </w:rPr>
      </w:pPr>
      <w:r w:rsidRPr="00DC347C">
        <w:rPr>
          <w:rFonts w:ascii="Arial" w:hAnsi="Arial" w:cs="Arial"/>
          <w:b/>
        </w:rPr>
        <w:t>Parágrafo segundo:</w:t>
      </w:r>
      <w:r w:rsidRPr="00DC347C">
        <w:rPr>
          <w:rFonts w:ascii="Arial" w:hAnsi="Arial" w:cs="Arial"/>
        </w:rPr>
        <w:t xml:space="preserve"> O reajuste será concedido mediante simples apostila, conforme dispõe o art. 136 da Lei Federal n.º 14.133, de 2021.</w:t>
      </w:r>
    </w:p>
    <w:p w14:paraId="002E630C" w14:textId="77777777" w:rsidR="00DC347C" w:rsidRPr="00DC347C" w:rsidRDefault="00DC347C" w:rsidP="00DC347C">
      <w:pPr>
        <w:spacing w:after="240"/>
        <w:jc w:val="both"/>
        <w:rPr>
          <w:rFonts w:ascii="Arial" w:hAnsi="Arial" w:cs="Arial"/>
        </w:rPr>
      </w:pPr>
      <w:r w:rsidRPr="00DC347C">
        <w:rPr>
          <w:rFonts w:ascii="Arial" w:hAnsi="Arial" w:cs="Arial"/>
          <w:b/>
        </w:rPr>
        <w:t xml:space="preserve">Parágrafo terceiro: </w:t>
      </w:r>
      <w:r w:rsidRPr="00DC347C">
        <w:rPr>
          <w:rFonts w:ascii="Arial" w:hAnsi="Arial" w:cs="Arial"/>
        </w:rPr>
        <w:t>Nos reajustes subsequentes ao primeiro, o interregno mínimo de um ano será contado a partir do último reajuste.</w:t>
      </w:r>
    </w:p>
    <w:p w14:paraId="0E9A84DA" w14:textId="77777777" w:rsidR="00DC347C" w:rsidRPr="00DC347C" w:rsidRDefault="00DC347C" w:rsidP="00DC347C">
      <w:pPr>
        <w:tabs>
          <w:tab w:val="left" w:pos="720"/>
          <w:tab w:val="left" w:pos="9639"/>
        </w:tabs>
        <w:spacing w:after="240"/>
        <w:jc w:val="both"/>
        <w:rPr>
          <w:rFonts w:ascii="Arial" w:hAnsi="Arial" w:cs="Arial"/>
        </w:rPr>
      </w:pPr>
      <w:r w:rsidRPr="00DC347C">
        <w:rPr>
          <w:rFonts w:ascii="Arial" w:hAnsi="Arial" w:cs="Arial"/>
          <w:b/>
        </w:rPr>
        <w:t xml:space="preserve">Parágrafo quarto: </w:t>
      </w:r>
      <w:r w:rsidRPr="00DC347C">
        <w:rPr>
          <w:rFonts w:ascii="Arial" w:hAnsi="Arial" w:cs="Arial"/>
        </w:rPr>
        <w:t>As hipóteses excepcionais ou de revisão de preços, inclusive a prevista no art. 124, inciso II, alínea “d” da Lei 14.133/2021 serão tratadas de acordo com a legislação vigente e exigirão detida análise econômica para avaliação de eventual desequilíbrio econômico-financeiro do contrato.</w:t>
      </w:r>
    </w:p>
    <w:p w14:paraId="58E7493B" w14:textId="77777777" w:rsidR="00DC347C" w:rsidRPr="00DC347C" w:rsidRDefault="00DC347C" w:rsidP="00DC347C">
      <w:pPr>
        <w:tabs>
          <w:tab w:val="left" w:pos="720"/>
          <w:tab w:val="left" w:pos="9639"/>
        </w:tabs>
        <w:spacing w:after="240"/>
        <w:jc w:val="both"/>
        <w:rPr>
          <w:rFonts w:ascii="Arial" w:hAnsi="Arial" w:cs="Arial"/>
        </w:rPr>
      </w:pPr>
      <w:r w:rsidRPr="00DC347C">
        <w:rPr>
          <w:rFonts w:ascii="Arial" w:hAnsi="Arial" w:cs="Arial"/>
          <w:b/>
        </w:rPr>
        <w:t xml:space="preserve">Parágrafo quinto: </w:t>
      </w:r>
      <w:r w:rsidRPr="00DC347C">
        <w:rPr>
          <w:rFonts w:ascii="Arial" w:hAnsi="Arial" w:cs="Arial"/>
        </w:rPr>
        <w:t>Fica ressalvada a possibilidade de alteração da metodologia de reajuste, atualização ou compensação financeira desde que sobrevenham normas federais e/ou municipais que as autorizem.</w:t>
      </w:r>
    </w:p>
    <w:p w14:paraId="3BF140D2" w14:textId="77777777" w:rsidR="00DC347C" w:rsidRPr="00DC347C" w:rsidRDefault="00DC347C" w:rsidP="00DC347C">
      <w:pPr>
        <w:tabs>
          <w:tab w:val="left" w:pos="720"/>
          <w:tab w:val="left" w:pos="9639"/>
        </w:tabs>
        <w:spacing w:after="240"/>
        <w:jc w:val="both"/>
        <w:rPr>
          <w:rFonts w:ascii="Arial" w:hAnsi="Arial" w:cs="Arial"/>
        </w:rPr>
      </w:pPr>
      <w:r w:rsidRPr="00DC347C">
        <w:rPr>
          <w:rFonts w:ascii="Arial" w:hAnsi="Arial" w:cs="Arial"/>
          <w:b/>
        </w:rPr>
        <w:t xml:space="preserve">Parágrafo sexto: </w:t>
      </w:r>
      <w:r w:rsidRPr="00DC347C">
        <w:rPr>
          <w:rFonts w:ascii="Arial" w:hAnsi="Arial" w:cs="Arial"/>
        </w:rPr>
        <w:t>Concluída a instrução do requerimento de reequilíbrio econômico-financeiro, a Administração terá o prazo de 30 (trinta) dias para decidir, admitida a prorrogação motivada por igual período.</w:t>
      </w:r>
    </w:p>
    <w:p w14:paraId="315082EB" w14:textId="77777777" w:rsidR="00DC347C" w:rsidRPr="00DC347C" w:rsidRDefault="00DC347C" w:rsidP="00DC347C">
      <w:pPr>
        <w:pStyle w:val="Default"/>
        <w:spacing w:after="240" w:line="276" w:lineRule="auto"/>
        <w:jc w:val="both"/>
        <w:rPr>
          <w:b/>
          <w:bCs/>
          <w:sz w:val="22"/>
          <w:szCs w:val="22"/>
        </w:rPr>
      </w:pPr>
      <w:r w:rsidRPr="00DC347C">
        <w:rPr>
          <w:b/>
          <w:bCs/>
          <w:sz w:val="22"/>
          <w:szCs w:val="22"/>
        </w:rPr>
        <w:t>CLÁUSULA SEXTA - DA VIGÊNCIA</w:t>
      </w:r>
    </w:p>
    <w:p w14:paraId="78BB47E9" w14:textId="77777777" w:rsidR="00DC347C" w:rsidRPr="00DC347C" w:rsidRDefault="00DC347C" w:rsidP="00DC347C">
      <w:pPr>
        <w:pStyle w:val="Default"/>
        <w:spacing w:after="240" w:line="276" w:lineRule="auto"/>
        <w:jc w:val="both"/>
        <w:rPr>
          <w:sz w:val="22"/>
          <w:szCs w:val="22"/>
        </w:rPr>
      </w:pPr>
      <w:r w:rsidRPr="00DC347C">
        <w:rPr>
          <w:sz w:val="22"/>
          <w:szCs w:val="22"/>
        </w:rPr>
        <w:t>O prazo de vigência deste instrumento é de 12 (doze) meses contados a partir da assinatura do contrato, podendo ser prorrogado nos limites da Lei 14.133/2021.</w:t>
      </w:r>
    </w:p>
    <w:p w14:paraId="43C2ADFB" w14:textId="77777777" w:rsidR="00DC347C" w:rsidRPr="00DC347C" w:rsidRDefault="00DC347C" w:rsidP="00DC347C">
      <w:pPr>
        <w:autoSpaceDE w:val="0"/>
        <w:autoSpaceDN w:val="0"/>
        <w:adjustRightInd w:val="0"/>
        <w:spacing w:after="240"/>
        <w:jc w:val="both"/>
        <w:rPr>
          <w:rFonts w:ascii="Arial" w:hAnsi="Arial" w:cs="Arial"/>
          <w:b/>
          <w:bCs/>
        </w:rPr>
      </w:pPr>
      <w:r w:rsidRPr="00DC347C">
        <w:rPr>
          <w:rFonts w:ascii="Arial" w:hAnsi="Arial" w:cs="Arial"/>
          <w:b/>
          <w:bCs/>
        </w:rPr>
        <w:t>CLÁUSULA SÉTIMA – DAS OBRIGAÇÕES DAS PARTES</w:t>
      </w:r>
    </w:p>
    <w:p w14:paraId="1E99453C" w14:textId="77777777" w:rsidR="00DC347C" w:rsidRPr="00DC347C" w:rsidRDefault="00DC347C" w:rsidP="00DC347C">
      <w:pPr>
        <w:autoSpaceDE w:val="0"/>
        <w:autoSpaceDN w:val="0"/>
        <w:adjustRightInd w:val="0"/>
        <w:spacing w:after="240"/>
        <w:jc w:val="both"/>
        <w:rPr>
          <w:rFonts w:ascii="Arial" w:hAnsi="Arial" w:cs="Arial"/>
          <w:b/>
        </w:rPr>
      </w:pPr>
      <w:r w:rsidRPr="00DC347C">
        <w:rPr>
          <w:rFonts w:ascii="Arial" w:hAnsi="Arial" w:cs="Arial"/>
          <w:b/>
        </w:rPr>
        <w:t>7.1. DAS OBRIGAÇÕES DA CONTRATANTE:</w:t>
      </w:r>
    </w:p>
    <w:p w14:paraId="7901DA79" w14:textId="77777777" w:rsidR="00DC347C" w:rsidRPr="00DC347C" w:rsidRDefault="00DC347C" w:rsidP="00DC347C">
      <w:pPr>
        <w:numPr>
          <w:ilvl w:val="0"/>
          <w:numId w:val="7"/>
        </w:numPr>
        <w:tabs>
          <w:tab w:val="left" w:pos="0"/>
        </w:tabs>
        <w:spacing w:after="240"/>
        <w:ind w:left="284" w:right="-1" w:hanging="284"/>
        <w:jc w:val="both"/>
        <w:rPr>
          <w:rFonts w:ascii="Arial" w:hAnsi="Arial" w:cs="Arial"/>
        </w:rPr>
      </w:pPr>
      <w:r w:rsidRPr="00DC347C">
        <w:rPr>
          <w:rFonts w:ascii="Arial" w:hAnsi="Arial" w:cs="Arial"/>
        </w:rPr>
        <w:t>Dar à Contratada as condições necessárias para a regular execução do Contrato, prestando todas as informações necessárias;</w:t>
      </w:r>
    </w:p>
    <w:p w14:paraId="57273F54" w14:textId="77777777" w:rsidR="00DC347C" w:rsidRPr="00DC347C" w:rsidRDefault="00DC347C" w:rsidP="00DC347C">
      <w:pPr>
        <w:numPr>
          <w:ilvl w:val="0"/>
          <w:numId w:val="7"/>
        </w:numPr>
        <w:tabs>
          <w:tab w:val="left" w:pos="0"/>
        </w:tabs>
        <w:spacing w:after="240"/>
        <w:ind w:left="284" w:right="-1" w:hanging="284"/>
        <w:jc w:val="both"/>
        <w:rPr>
          <w:rFonts w:ascii="Arial" w:hAnsi="Arial" w:cs="Arial"/>
        </w:rPr>
      </w:pPr>
      <w:r w:rsidRPr="00DC347C">
        <w:rPr>
          <w:rFonts w:ascii="Arial" w:hAnsi="Arial" w:cs="Arial"/>
        </w:rPr>
        <w:t>Pagar à Contratada o valor resultante da prestação do serviço, no prazo e condições estabelecidas, após a execução integral do objeto e o cumprimento satisfatório de todas as obrigações contratuais.</w:t>
      </w:r>
    </w:p>
    <w:p w14:paraId="17B55E99" w14:textId="77777777" w:rsidR="00DC347C" w:rsidRPr="00DC347C" w:rsidRDefault="00DC347C" w:rsidP="00DC347C">
      <w:pPr>
        <w:numPr>
          <w:ilvl w:val="0"/>
          <w:numId w:val="7"/>
        </w:numPr>
        <w:tabs>
          <w:tab w:val="left" w:pos="0"/>
        </w:tabs>
        <w:spacing w:after="240"/>
        <w:ind w:left="284" w:right="-1" w:hanging="284"/>
        <w:jc w:val="both"/>
        <w:rPr>
          <w:rFonts w:ascii="Arial" w:hAnsi="Arial" w:cs="Arial"/>
        </w:rPr>
      </w:pPr>
      <w:r w:rsidRPr="00DC347C">
        <w:rPr>
          <w:rFonts w:ascii="Arial" w:hAnsi="Arial" w:cs="Arial"/>
        </w:rPr>
        <w:t>Aplicar a CONTRATADA as penalidades, quando for o caso, notificando por escrito quando da aplicação de qualquer sanção e notifica-la por escrito da ocorrência de eventuais imperfeições no curso da execução do contrato, fixando prazo para a sua correção.</w:t>
      </w:r>
    </w:p>
    <w:p w14:paraId="23FAC855" w14:textId="77777777" w:rsidR="00DC347C" w:rsidRPr="00DC347C" w:rsidRDefault="00DC347C" w:rsidP="00DC347C">
      <w:pPr>
        <w:numPr>
          <w:ilvl w:val="0"/>
          <w:numId w:val="7"/>
        </w:numPr>
        <w:tabs>
          <w:tab w:val="left" w:pos="0"/>
        </w:tabs>
        <w:autoSpaceDE w:val="0"/>
        <w:autoSpaceDN w:val="0"/>
        <w:adjustRightInd w:val="0"/>
        <w:spacing w:after="240"/>
        <w:ind w:left="284" w:right="-1" w:hanging="284"/>
        <w:jc w:val="both"/>
        <w:rPr>
          <w:rFonts w:ascii="Arial" w:hAnsi="Arial" w:cs="Arial"/>
        </w:rPr>
      </w:pPr>
      <w:r w:rsidRPr="00DC347C">
        <w:rPr>
          <w:rFonts w:ascii="Arial" w:hAnsi="Arial" w:cs="Arial"/>
        </w:rPr>
        <w:t>Garantir à Contratada o direito ao contraditório e ampla defesa nos casos em que forem exigidas trocas ou no caso de aplicação de sanção.</w:t>
      </w:r>
    </w:p>
    <w:p w14:paraId="66E439EC" w14:textId="77777777" w:rsidR="00DC347C" w:rsidRPr="00DC347C" w:rsidRDefault="00DC347C" w:rsidP="00DC347C">
      <w:pPr>
        <w:numPr>
          <w:ilvl w:val="0"/>
          <w:numId w:val="7"/>
        </w:numPr>
        <w:tabs>
          <w:tab w:val="left" w:pos="0"/>
        </w:tabs>
        <w:autoSpaceDE w:val="0"/>
        <w:autoSpaceDN w:val="0"/>
        <w:adjustRightInd w:val="0"/>
        <w:spacing w:after="240"/>
        <w:ind w:left="284" w:right="-1" w:hanging="284"/>
        <w:jc w:val="both"/>
        <w:rPr>
          <w:rFonts w:ascii="Arial" w:hAnsi="Arial" w:cs="Arial"/>
        </w:rPr>
      </w:pPr>
      <w:r w:rsidRPr="00DC347C">
        <w:rPr>
          <w:rFonts w:ascii="Arial" w:hAnsi="Arial" w:cs="Arial"/>
        </w:rPr>
        <w:t>Rejeitar, no todo ou em parte, os serviços executados ou produtos fornecidos em desacordo com as respectivas especificações;</w:t>
      </w:r>
    </w:p>
    <w:p w14:paraId="5C8EF2CB" w14:textId="77777777" w:rsidR="00DC347C" w:rsidRPr="00DC347C" w:rsidRDefault="00DC347C" w:rsidP="00DC347C">
      <w:pPr>
        <w:numPr>
          <w:ilvl w:val="0"/>
          <w:numId w:val="7"/>
        </w:numPr>
        <w:spacing w:after="0"/>
        <w:ind w:left="284" w:hanging="284"/>
        <w:jc w:val="both"/>
        <w:rPr>
          <w:rFonts w:ascii="Arial" w:hAnsi="Arial" w:cs="Arial"/>
        </w:rPr>
      </w:pPr>
      <w:r w:rsidRPr="00DC347C">
        <w:rPr>
          <w:rFonts w:ascii="Arial" w:hAnsi="Arial" w:cs="Arial"/>
        </w:rPr>
        <w:t>Zelar para que, durante a vigência do Contrato, sejam cumpridas todas as obrigações assumidas pela CONTRATADA, de acordo com as cláusulas contratuais e os termos de sua proposta, inclusive quanto às condições de habilitação exigidas no Edital;</w:t>
      </w:r>
    </w:p>
    <w:p w14:paraId="73052A56" w14:textId="77777777" w:rsidR="00DC347C" w:rsidRPr="00DC347C" w:rsidRDefault="00DC347C" w:rsidP="00DC347C">
      <w:pPr>
        <w:numPr>
          <w:ilvl w:val="0"/>
          <w:numId w:val="7"/>
        </w:numPr>
        <w:autoSpaceDE w:val="0"/>
        <w:autoSpaceDN w:val="0"/>
        <w:adjustRightInd w:val="0"/>
        <w:spacing w:after="0"/>
        <w:ind w:left="284" w:hanging="284"/>
        <w:jc w:val="both"/>
        <w:rPr>
          <w:rFonts w:ascii="Arial" w:hAnsi="Arial" w:cs="Arial"/>
        </w:rPr>
      </w:pPr>
      <w:r w:rsidRPr="00DC347C">
        <w:rPr>
          <w:rFonts w:ascii="Arial" w:hAnsi="Arial" w:cs="Arial"/>
        </w:rPr>
        <w:t>Exercer a devida gestão e a fiscalização do contrato por servidores designados, conforme atribuições definidas em regulamento próprio.</w:t>
      </w:r>
    </w:p>
    <w:p w14:paraId="28362838" w14:textId="77777777" w:rsidR="00DC347C" w:rsidRPr="00DC347C" w:rsidRDefault="00DC347C" w:rsidP="00DC347C">
      <w:pPr>
        <w:autoSpaceDE w:val="0"/>
        <w:autoSpaceDN w:val="0"/>
        <w:adjustRightInd w:val="0"/>
        <w:ind w:left="284"/>
        <w:jc w:val="both"/>
        <w:rPr>
          <w:rFonts w:ascii="Arial" w:hAnsi="Arial" w:cs="Arial"/>
        </w:rPr>
      </w:pPr>
    </w:p>
    <w:p w14:paraId="40B1B34D" w14:textId="77777777" w:rsidR="00DC347C" w:rsidRPr="00DC347C" w:rsidRDefault="00DC347C" w:rsidP="00DC347C">
      <w:pPr>
        <w:autoSpaceDE w:val="0"/>
        <w:autoSpaceDN w:val="0"/>
        <w:adjustRightInd w:val="0"/>
        <w:spacing w:after="240"/>
        <w:jc w:val="both"/>
        <w:rPr>
          <w:rFonts w:ascii="Arial" w:hAnsi="Arial" w:cs="Arial"/>
          <w:b/>
          <w:bCs/>
        </w:rPr>
      </w:pPr>
      <w:r w:rsidRPr="00DC347C">
        <w:rPr>
          <w:rFonts w:ascii="Arial" w:hAnsi="Arial" w:cs="Arial"/>
          <w:b/>
          <w:bCs/>
        </w:rPr>
        <w:t>7.2. DAS OBRIGAÇÕES DA CONTRATADA</w:t>
      </w:r>
    </w:p>
    <w:p w14:paraId="7C386B55" w14:textId="4AF2E74D" w:rsidR="00DC347C" w:rsidRPr="0068222A" w:rsidRDefault="00DC347C" w:rsidP="00DC347C">
      <w:pPr>
        <w:pStyle w:val="PargrafodaLista"/>
        <w:numPr>
          <w:ilvl w:val="0"/>
          <w:numId w:val="12"/>
        </w:numPr>
        <w:jc w:val="both"/>
        <w:rPr>
          <w:rFonts w:ascii="Arial" w:eastAsiaTheme="minorHAnsi" w:hAnsi="Arial" w:cs="Arial"/>
          <w:sz w:val="22"/>
          <w:szCs w:val="22"/>
          <w:lang w:eastAsia="en-US"/>
        </w:rPr>
      </w:pPr>
      <w:r w:rsidRPr="0068222A">
        <w:rPr>
          <w:rFonts w:ascii="Arial" w:eastAsiaTheme="minorHAnsi" w:hAnsi="Arial" w:cs="Arial"/>
          <w:sz w:val="22"/>
          <w:szCs w:val="22"/>
          <w:lang w:eastAsia="en-US"/>
        </w:rPr>
        <w:t>A CONTRATADA deve cumprir todas as obrigações referentes às condições, prazos e demais especificações previstas constantes neste term</w:t>
      </w:r>
      <w:r w:rsidR="0068222A" w:rsidRPr="0068222A">
        <w:rPr>
          <w:rFonts w:ascii="Arial" w:eastAsiaTheme="minorHAnsi" w:hAnsi="Arial" w:cs="Arial"/>
          <w:sz w:val="22"/>
          <w:szCs w:val="22"/>
          <w:lang w:eastAsia="en-US"/>
        </w:rPr>
        <w:t>o de referência e na proposta</w:t>
      </w:r>
      <w:r w:rsidRPr="0068222A">
        <w:rPr>
          <w:rFonts w:ascii="Arial" w:eastAsiaTheme="minorHAnsi" w:hAnsi="Arial" w:cs="Arial"/>
          <w:sz w:val="22"/>
          <w:szCs w:val="22"/>
          <w:lang w:eastAsia="en-US"/>
        </w:rPr>
        <w:t>, assumindo exclusivamente os riscos e as despesas decorrentes da boa e perfeita execução do objeto;</w:t>
      </w:r>
    </w:p>
    <w:p w14:paraId="4B04C82F" w14:textId="77777777" w:rsidR="0068222A" w:rsidRPr="0068222A" w:rsidRDefault="0068222A" w:rsidP="0068222A">
      <w:pPr>
        <w:pStyle w:val="PargrafodaLista"/>
        <w:numPr>
          <w:ilvl w:val="0"/>
          <w:numId w:val="12"/>
        </w:numPr>
        <w:jc w:val="both"/>
        <w:rPr>
          <w:rFonts w:ascii="Arial" w:eastAsiaTheme="minorHAnsi" w:hAnsi="Arial" w:cs="Arial"/>
          <w:sz w:val="22"/>
          <w:szCs w:val="22"/>
          <w:lang w:eastAsia="en-US"/>
        </w:rPr>
      </w:pPr>
      <w:r w:rsidRPr="0068222A">
        <w:rPr>
          <w:rFonts w:ascii="Arial" w:eastAsiaTheme="minorHAnsi" w:hAnsi="Arial" w:cs="Arial"/>
          <w:sz w:val="22"/>
          <w:szCs w:val="22"/>
          <w:lang w:eastAsia="en-US"/>
        </w:rPr>
        <w:t>Prestar esclarecimentos a CONTRATANTE sobre eventuais atos ou fatos noticiados que a envolvam, bem como relatar toda e qualquer irregularidade observada em função da execução do objeto, tomando as devidas providências para correção;</w:t>
      </w:r>
    </w:p>
    <w:p w14:paraId="118087D2" w14:textId="77777777" w:rsidR="0068222A" w:rsidRPr="0068222A" w:rsidRDefault="0068222A" w:rsidP="0068222A">
      <w:pPr>
        <w:pStyle w:val="PargrafodaLista"/>
        <w:numPr>
          <w:ilvl w:val="0"/>
          <w:numId w:val="12"/>
        </w:numPr>
        <w:jc w:val="both"/>
        <w:rPr>
          <w:rFonts w:ascii="Arial" w:eastAsiaTheme="minorHAnsi" w:hAnsi="Arial" w:cs="Arial"/>
          <w:sz w:val="22"/>
          <w:szCs w:val="22"/>
          <w:lang w:eastAsia="en-US"/>
        </w:rPr>
      </w:pPr>
      <w:r w:rsidRPr="0068222A">
        <w:rPr>
          <w:rFonts w:ascii="Arial" w:eastAsiaTheme="minorHAnsi" w:hAnsi="Arial" w:cs="Arial"/>
          <w:sz w:val="22"/>
          <w:szCs w:val="22"/>
          <w:lang w:eastAsia="en-US"/>
        </w:rPr>
        <w:t xml:space="preserve">Acatar as orientações do Fiscal do Contrato ou seu representante legal, sujeitando-se a mais ampla e irrestrita fiscalização por parte da CONTRATANTE; </w:t>
      </w:r>
    </w:p>
    <w:p w14:paraId="0AE7477A" w14:textId="77777777" w:rsidR="0068222A" w:rsidRPr="0068222A" w:rsidRDefault="0068222A" w:rsidP="0068222A">
      <w:pPr>
        <w:pStyle w:val="PargrafodaLista"/>
        <w:numPr>
          <w:ilvl w:val="0"/>
          <w:numId w:val="12"/>
        </w:numPr>
        <w:jc w:val="both"/>
        <w:rPr>
          <w:rFonts w:ascii="Arial" w:eastAsiaTheme="minorHAnsi" w:hAnsi="Arial" w:cs="Arial"/>
          <w:sz w:val="22"/>
          <w:szCs w:val="22"/>
          <w:lang w:eastAsia="en-US"/>
        </w:rPr>
      </w:pPr>
      <w:r w:rsidRPr="0068222A">
        <w:rPr>
          <w:rFonts w:ascii="Arial" w:eastAsiaTheme="minorHAnsi" w:hAnsi="Arial" w:cs="Arial"/>
          <w:sz w:val="22"/>
          <w:szCs w:val="22"/>
          <w:lang w:eastAsia="en-US"/>
        </w:rPr>
        <w:t>Dispor de quadro de pessoal, equipamentos e estrutura tecnológica suficientes para garantir a execução do objeto;</w:t>
      </w:r>
    </w:p>
    <w:p w14:paraId="65ADD209" w14:textId="77777777" w:rsidR="0068222A" w:rsidRPr="0068222A" w:rsidRDefault="0068222A" w:rsidP="0068222A">
      <w:pPr>
        <w:pStyle w:val="PargrafodaLista"/>
        <w:numPr>
          <w:ilvl w:val="0"/>
          <w:numId w:val="12"/>
        </w:numPr>
        <w:jc w:val="both"/>
        <w:rPr>
          <w:rFonts w:ascii="Arial" w:eastAsiaTheme="minorHAnsi" w:hAnsi="Arial" w:cs="Arial"/>
          <w:sz w:val="22"/>
          <w:szCs w:val="22"/>
          <w:lang w:eastAsia="en-US"/>
        </w:rPr>
      </w:pPr>
      <w:r w:rsidRPr="0068222A">
        <w:rPr>
          <w:rFonts w:ascii="Arial" w:eastAsiaTheme="minorHAnsi" w:hAnsi="Arial" w:cs="Arial"/>
          <w:sz w:val="22"/>
          <w:szCs w:val="22"/>
          <w:lang w:eastAsia="en-US"/>
        </w:rPr>
        <w:t xml:space="preserve">Manter, durante toda a execução do contrato, em compatibilidade com as obrigações assumidas, todas as condições de habilitação e qualificação exigidas; </w:t>
      </w:r>
    </w:p>
    <w:p w14:paraId="585F7E62" w14:textId="77777777" w:rsidR="0068222A" w:rsidRPr="0068222A" w:rsidRDefault="0068222A" w:rsidP="0068222A">
      <w:pPr>
        <w:pStyle w:val="PargrafodaLista"/>
        <w:numPr>
          <w:ilvl w:val="0"/>
          <w:numId w:val="12"/>
        </w:numPr>
        <w:jc w:val="both"/>
        <w:rPr>
          <w:rFonts w:ascii="Arial" w:eastAsiaTheme="minorHAnsi" w:hAnsi="Arial" w:cs="Arial"/>
          <w:sz w:val="22"/>
          <w:szCs w:val="22"/>
          <w:lang w:eastAsia="en-US"/>
        </w:rPr>
      </w:pPr>
      <w:r w:rsidRPr="0068222A">
        <w:rPr>
          <w:rFonts w:ascii="Arial" w:eastAsiaTheme="minorHAnsi" w:hAnsi="Arial" w:cs="Arial"/>
          <w:sz w:val="22"/>
          <w:szCs w:val="22"/>
          <w:lang w:eastAsia="en-US"/>
        </w:rPr>
        <w:t>Assumir a responsabilidade por encargos trabalhistas, previdenciários, fiscais, comerciais, civis, acidentários e tributários, decorrentes da execução do presente CONTRATO, sendo que a inadimplência da CONTRATADA com referência a esses encargos não transfere a CONTRATANTE a responsabilidade pelo seu pagamento, nem poderá onerar o objeto do presente contrato, sob pena de rescisão contratual, sem prejuízo das demais sanções;</w:t>
      </w:r>
    </w:p>
    <w:p w14:paraId="62804AA5" w14:textId="77777777" w:rsidR="0068222A" w:rsidRPr="0068222A" w:rsidRDefault="0068222A" w:rsidP="0068222A">
      <w:pPr>
        <w:pStyle w:val="PargrafodaLista"/>
        <w:numPr>
          <w:ilvl w:val="0"/>
          <w:numId w:val="12"/>
        </w:numPr>
        <w:jc w:val="both"/>
        <w:rPr>
          <w:rFonts w:ascii="Arial" w:eastAsiaTheme="minorHAnsi" w:hAnsi="Arial" w:cs="Arial"/>
          <w:sz w:val="22"/>
          <w:szCs w:val="22"/>
          <w:lang w:eastAsia="en-US"/>
        </w:rPr>
      </w:pPr>
      <w:r w:rsidRPr="0068222A">
        <w:rPr>
          <w:rFonts w:ascii="Arial" w:eastAsiaTheme="minorHAnsi" w:hAnsi="Arial" w:cs="Arial"/>
          <w:sz w:val="22"/>
          <w:szCs w:val="22"/>
          <w:lang w:eastAsia="en-US"/>
        </w:rPr>
        <w:t>Refazer, reparar, corrigir, remover às suas expensas, conforme determinação do gestor, o objeto do CONTRATO em que se verificarem vícios, defeitos ou incorreções resultantes da execução ou de materiais empregados. As providências necessárias serão determinadas pelo representante do CONTRATANTE ao preposto indicado pela CONTRATADA;</w:t>
      </w:r>
    </w:p>
    <w:p w14:paraId="61BDDB98" w14:textId="77777777" w:rsidR="00DC347C" w:rsidRPr="0068222A" w:rsidRDefault="00DC347C" w:rsidP="00DC347C">
      <w:pPr>
        <w:pStyle w:val="PargrafodaLista"/>
        <w:numPr>
          <w:ilvl w:val="0"/>
          <w:numId w:val="12"/>
        </w:numPr>
        <w:jc w:val="both"/>
        <w:rPr>
          <w:rFonts w:ascii="Arial" w:eastAsiaTheme="minorHAnsi" w:hAnsi="Arial" w:cs="Arial"/>
          <w:sz w:val="22"/>
          <w:szCs w:val="22"/>
          <w:lang w:eastAsia="en-US"/>
        </w:rPr>
      </w:pPr>
      <w:r w:rsidRPr="0068222A">
        <w:rPr>
          <w:rFonts w:ascii="Arial" w:eastAsiaTheme="minorHAnsi" w:hAnsi="Arial" w:cs="Arial"/>
          <w:sz w:val="22"/>
          <w:szCs w:val="22"/>
          <w:lang w:eastAsia="en-US"/>
        </w:rPr>
        <w:t>O contratado fica obrigado a aceitar, nas mesmas condições contratuais, os acréscimos ou supressões que se fizerem nas aquisições até 25% (vinte e cinco por cento) do valor inicial atualizado do contrato.</w:t>
      </w:r>
    </w:p>
    <w:p w14:paraId="4B9E37B3" w14:textId="77777777" w:rsidR="00DC347C" w:rsidRPr="00DC347C" w:rsidRDefault="00DC347C" w:rsidP="00DC347C">
      <w:pPr>
        <w:numPr>
          <w:ilvl w:val="0"/>
          <w:numId w:val="12"/>
        </w:numPr>
        <w:autoSpaceDE w:val="0"/>
        <w:autoSpaceDN w:val="0"/>
        <w:adjustRightInd w:val="0"/>
        <w:spacing w:after="0"/>
        <w:jc w:val="both"/>
        <w:rPr>
          <w:rFonts w:ascii="Arial" w:hAnsi="Arial" w:cs="Arial"/>
        </w:rPr>
      </w:pPr>
      <w:r w:rsidRPr="00DC347C">
        <w:rPr>
          <w:rFonts w:ascii="Arial" w:hAnsi="Arial" w:cs="Arial"/>
        </w:rPr>
        <w:t>Manter, durante a execução contratual, as condições de habilitação exigidas na contratação.</w:t>
      </w:r>
    </w:p>
    <w:p w14:paraId="0FCBB3EF" w14:textId="77777777" w:rsidR="00DC347C" w:rsidRPr="00DC347C" w:rsidRDefault="00DC347C" w:rsidP="00DC347C">
      <w:pPr>
        <w:numPr>
          <w:ilvl w:val="0"/>
          <w:numId w:val="12"/>
        </w:numPr>
        <w:autoSpaceDE w:val="0"/>
        <w:autoSpaceDN w:val="0"/>
        <w:adjustRightInd w:val="0"/>
        <w:spacing w:after="0"/>
        <w:jc w:val="both"/>
        <w:rPr>
          <w:rFonts w:ascii="Arial" w:hAnsi="Arial" w:cs="Arial"/>
        </w:rPr>
      </w:pPr>
      <w:r w:rsidRPr="00DC347C">
        <w:rPr>
          <w:rFonts w:ascii="Arial" w:hAnsi="Arial" w:cs="Arial"/>
        </w:rPr>
        <w:t>Cumprir as exigências de reserva de cargos prevista em lei, bem como em outras normas específicas, para pessoa com deficiência, para reabilitado da Previdência Social e para menor aprendiz.</w:t>
      </w:r>
    </w:p>
    <w:p w14:paraId="14C28C80" w14:textId="77777777" w:rsidR="00DC347C" w:rsidRPr="00DC347C" w:rsidRDefault="00DC347C" w:rsidP="00DC347C">
      <w:pPr>
        <w:tabs>
          <w:tab w:val="left" w:pos="0"/>
        </w:tabs>
        <w:spacing w:after="240"/>
        <w:ind w:left="284" w:right="-1"/>
        <w:contextualSpacing/>
        <w:jc w:val="both"/>
        <w:rPr>
          <w:rFonts w:ascii="Arial" w:hAnsi="Arial" w:cs="Arial"/>
        </w:rPr>
      </w:pPr>
    </w:p>
    <w:p w14:paraId="0694D894" w14:textId="77777777" w:rsidR="00DC347C" w:rsidRPr="00DC347C" w:rsidRDefault="00DC347C" w:rsidP="00DC347C">
      <w:pPr>
        <w:tabs>
          <w:tab w:val="left" w:pos="0"/>
        </w:tabs>
        <w:autoSpaceDE w:val="0"/>
        <w:autoSpaceDN w:val="0"/>
        <w:adjustRightInd w:val="0"/>
        <w:spacing w:after="240"/>
        <w:contextualSpacing/>
        <w:jc w:val="both"/>
        <w:rPr>
          <w:rFonts w:ascii="Arial" w:hAnsi="Arial" w:cs="Arial"/>
        </w:rPr>
      </w:pPr>
    </w:p>
    <w:p w14:paraId="17456396" w14:textId="77777777" w:rsidR="00DC347C" w:rsidRPr="00DC347C" w:rsidRDefault="00DC347C" w:rsidP="00DC347C">
      <w:pPr>
        <w:autoSpaceDE w:val="0"/>
        <w:autoSpaceDN w:val="0"/>
        <w:adjustRightInd w:val="0"/>
        <w:spacing w:after="240"/>
        <w:jc w:val="both"/>
        <w:rPr>
          <w:rFonts w:ascii="Arial" w:hAnsi="Arial" w:cs="Arial"/>
          <w:b/>
          <w:bCs/>
        </w:rPr>
      </w:pPr>
      <w:r w:rsidRPr="00DC347C">
        <w:rPr>
          <w:rFonts w:ascii="Arial" w:hAnsi="Arial" w:cs="Arial"/>
          <w:b/>
          <w:bCs/>
        </w:rPr>
        <w:t>CLÁUSULA OITAVA – DAS SANÇÕES</w:t>
      </w:r>
    </w:p>
    <w:p w14:paraId="5C0A1F59" w14:textId="77777777" w:rsidR="00DC347C" w:rsidRPr="00DC347C" w:rsidRDefault="00DC347C" w:rsidP="00DC347C">
      <w:pPr>
        <w:tabs>
          <w:tab w:val="left" w:pos="2010"/>
          <w:tab w:val="center" w:pos="4252"/>
        </w:tabs>
        <w:spacing w:after="240"/>
        <w:jc w:val="both"/>
        <w:rPr>
          <w:rFonts w:ascii="Arial" w:hAnsi="Arial" w:cs="Arial"/>
        </w:rPr>
      </w:pPr>
      <w:r w:rsidRPr="00DC347C">
        <w:rPr>
          <w:rFonts w:ascii="Arial" w:hAnsi="Arial" w:cs="Arial"/>
        </w:rPr>
        <w:t xml:space="preserve">Comete infração administrativa o fornecedor que cometer quaisquer das infrações previstas no art. 155 da Lei nº 14.133, de 2021, quais sejam: </w:t>
      </w:r>
    </w:p>
    <w:p w14:paraId="0B617978" w14:textId="77777777" w:rsidR="00DC347C" w:rsidRPr="00DC347C" w:rsidRDefault="00DC347C" w:rsidP="00DC347C">
      <w:pPr>
        <w:numPr>
          <w:ilvl w:val="0"/>
          <w:numId w:val="8"/>
        </w:numPr>
        <w:spacing w:after="240"/>
        <w:ind w:left="284" w:hanging="284"/>
        <w:jc w:val="both"/>
        <w:rPr>
          <w:rFonts w:ascii="Arial" w:hAnsi="Arial" w:cs="Arial"/>
        </w:rPr>
      </w:pPr>
      <w:r w:rsidRPr="00DC347C">
        <w:rPr>
          <w:rFonts w:ascii="Arial" w:hAnsi="Arial" w:cs="Arial"/>
        </w:rPr>
        <w:t xml:space="preserve">Dar causa à inexecução parcial do contrato; </w:t>
      </w:r>
    </w:p>
    <w:p w14:paraId="357DA5CB" w14:textId="77777777" w:rsidR="00DC347C" w:rsidRPr="00DC347C" w:rsidRDefault="00DC347C" w:rsidP="00DC347C">
      <w:pPr>
        <w:numPr>
          <w:ilvl w:val="0"/>
          <w:numId w:val="8"/>
        </w:numPr>
        <w:spacing w:after="240"/>
        <w:ind w:left="284" w:hanging="284"/>
        <w:jc w:val="both"/>
        <w:rPr>
          <w:rFonts w:ascii="Arial" w:hAnsi="Arial" w:cs="Arial"/>
        </w:rPr>
      </w:pPr>
      <w:r w:rsidRPr="00DC347C">
        <w:rPr>
          <w:rFonts w:ascii="Arial" w:hAnsi="Arial" w:cs="Arial"/>
        </w:rPr>
        <w:t xml:space="preserve">Dar causa à inexecução parcial do contrato que cause grave dano à Administração, ao funcionamento dos serviços públicos ou ao interesse coletivo; </w:t>
      </w:r>
    </w:p>
    <w:p w14:paraId="304E353D" w14:textId="77777777" w:rsidR="00DC347C" w:rsidRPr="00DC347C" w:rsidRDefault="00DC347C" w:rsidP="00DC347C">
      <w:pPr>
        <w:numPr>
          <w:ilvl w:val="0"/>
          <w:numId w:val="8"/>
        </w:numPr>
        <w:spacing w:after="240"/>
        <w:ind w:left="284" w:hanging="284"/>
        <w:jc w:val="both"/>
        <w:rPr>
          <w:rFonts w:ascii="Arial" w:hAnsi="Arial" w:cs="Arial"/>
        </w:rPr>
      </w:pPr>
      <w:r w:rsidRPr="00DC347C">
        <w:rPr>
          <w:rFonts w:ascii="Arial" w:hAnsi="Arial" w:cs="Arial"/>
        </w:rPr>
        <w:t xml:space="preserve">Dar causa à inexecução total do contrato; </w:t>
      </w:r>
    </w:p>
    <w:p w14:paraId="435D2C7E" w14:textId="77777777" w:rsidR="00DC347C" w:rsidRPr="00DC347C" w:rsidRDefault="00DC347C" w:rsidP="00DC347C">
      <w:pPr>
        <w:numPr>
          <w:ilvl w:val="0"/>
          <w:numId w:val="8"/>
        </w:numPr>
        <w:spacing w:after="240"/>
        <w:ind w:left="284" w:hanging="284"/>
        <w:jc w:val="both"/>
        <w:rPr>
          <w:rFonts w:ascii="Arial" w:hAnsi="Arial" w:cs="Arial"/>
        </w:rPr>
      </w:pPr>
      <w:r w:rsidRPr="00DC347C">
        <w:rPr>
          <w:rFonts w:ascii="Arial" w:hAnsi="Arial" w:cs="Arial"/>
        </w:rPr>
        <w:t xml:space="preserve">Deixar de entregar a documentação exigida para o certame; </w:t>
      </w:r>
    </w:p>
    <w:p w14:paraId="6880B49D" w14:textId="77777777" w:rsidR="00DC347C" w:rsidRPr="00DC347C" w:rsidRDefault="00DC347C" w:rsidP="00DC347C">
      <w:pPr>
        <w:numPr>
          <w:ilvl w:val="0"/>
          <w:numId w:val="8"/>
        </w:numPr>
        <w:spacing w:after="240"/>
        <w:ind w:left="284" w:hanging="284"/>
        <w:jc w:val="both"/>
        <w:rPr>
          <w:rFonts w:ascii="Arial" w:hAnsi="Arial" w:cs="Arial"/>
        </w:rPr>
      </w:pPr>
      <w:r w:rsidRPr="00DC347C">
        <w:rPr>
          <w:rFonts w:ascii="Arial" w:hAnsi="Arial" w:cs="Arial"/>
        </w:rPr>
        <w:t xml:space="preserve">Não manter a proposta, salvo em decorrência de fato superveniente devidamente justificado; </w:t>
      </w:r>
    </w:p>
    <w:p w14:paraId="2C9DD8E2" w14:textId="77777777" w:rsidR="00DC347C" w:rsidRPr="00DC347C" w:rsidRDefault="00DC347C" w:rsidP="00DC347C">
      <w:pPr>
        <w:numPr>
          <w:ilvl w:val="0"/>
          <w:numId w:val="8"/>
        </w:numPr>
        <w:spacing w:after="240"/>
        <w:ind w:left="284" w:hanging="284"/>
        <w:jc w:val="both"/>
        <w:rPr>
          <w:rFonts w:ascii="Arial" w:hAnsi="Arial" w:cs="Arial"/>
        </w:rPr>
      </w:pPr>
      <w:r w:rsidRPr="00DC347C">
        <w:rPr>
          <w:rFonts w:ascii="Arial" w:hAnsi="Arial" w:cs="Arial"/>
        </w:rPr>
        <w:t xml:space="preserve">Não celebrar o contrato ou não entregar a documentação exigida para a contratação, quando convocado dentro do prazo de validade de sua proposta; </w:t>
      </w:r>
    </w:p>
    <w:p w14:paraId="3E961484" w14:textId="77777777" w:rsidR="00DC347C" w:rsidRPr="00DC347C" w:rsidRDefault="00DC347C" w:rsidP="00DC347C">
      <w:pPr>
        <w:numPr>
          <w:ilvl w:val="0"/>
          <w:numId w:val="8"/>
        </w:numPr>
        <w:spacing w:after="240"/>
        <w:ind w:left="284" w:hanging="284"/>
        <w:jc w:val="both"/>
        <w:rPr>
          <w:rFonts w:ascii="Arial" w:hAnsi="Arial" w:cs="Arial"/>
        </w:rPr>
      </w:pPr>
      <w:r w:rsidRPr="00DC347C">
        <w:rPr>
          <w:rFonts w:ascii="Arial" w:hAnsi="Arial" w:cs="Arial"/>
        </w:rPr>
        <w:t xml:space="preserve">Ensejar o retardamento da execução ou da entrega do objeto da licitação sem motivo justificado; </w:t>
      </w:r>
    </w:p>
    <w:p w14:paraId="1E9DF18F" w14:textId="56989516" w:rsidR="00DC347C" w:rsidRPr="00DC347C" w:rsidRDefault="00DC347C" w:rsidP="00DC347C">
      <w:pPr>
        <w:numPr>
          <w:ilvl w:val="0"/>
          <w:numId w:val="8"/>
        </w:numPr>
        <w:spacing w:after="240"/>
        <w:ind w:left="284" w:hanging="284"/>
        <w:jc w:val="both"/>
        <w:rPr>
          <w:rFonts w:ascii="Arial" w:hAnsi="Arial" w:cs="Arial"/>
        </w:rPr>
      </w:pPr>
      <w:r w:rsidRPr="00DC347C">
        <w:rPr>
          <w:rFonts w:ascii="Arial" w:hAnsi="Arial" w:cs="Arial"/>
        </w:rPr>
        <w:t>Apresentar declaração ou documentação falsa exigida para o certame ou prestar declaração falsa durante a</w:t>
      </w:r>
      <w:r w:rsidR="00B95E4C">
        <w:rPr>
          <w:rFonts w:ascii="Arial" w:hAnsi="Arial" w:cs="Arial"/>
        </w:rPr>
        <w:t xml:space="preserve"> licitação</w:t>
      </w:r>
      <w:r w:rsidRPr="00DC347C">
        <w:rPr>
          <w:rFonts w:ascii="Arial" w:hAnsi="Arial" w:cs="Arial"/>
        </w:rPr>
        <w:t xml:space="preserve"> ou a execução do contrato; </w:t>
      </w:r>
    </w:p>
    <w:p w14:paraId="2C48BA1E" w14:textId="253A9137" w:rsidR="00DC347C" w:rsidRPr="00DC347C" w:rsidRDefault="00DC347C" w:rsidP="00DC347C">
      <w:pPr>
        <w:numPr>
          <w:ilvl w:val="0"/>
          <w:numId w:val="8"/>
        </w:numPr>
        <w:spacing w:after="240"/>
        <w:ind w:left="284" w:hanging="284"/>
        <w:jc w:val="both"/>
        <w:rPr>
          <w:rFonts w:ascii="Arial" w:hAnsi="Arial" w:cs="Arial"/>
        </w:rPr>
      </w:pPr>
      <w:r w:rsidRPr="00DC347C">
        <w:rPr>
          <w:rFonts w:ascii="Arial" w:hAnsi="Arial" w:cs="Arial"/>
        </w:rPr>
        <w:t xml:space="preserve">Fraudar a </w:t>
      </w:r>
      <w:r w:rsidR="00B95E4C">
        <w:rPr>
          <w:rFonts w:ascii="Arial" w:hAnsi="Arial" w:cs="Arial"/>
        </w:rPr>
        <w:t xml:space="preserve">licitação </w:t>
      </w:r>
      <w:r w:rsidRPr="00DC347C">
        <w:rPr>
          <w:rFonts w:ascii="Arial" w:hAnsi="Arial" w:cs="Arial"/>
        </w:rPr>
        <w:t xml:space="preserve">ou praticar ato fraudulento na execução do contrato; </w:t>
      </w:r>
    </w:p>
    <w:p w14:paraId="7D18C917" w14:textId="77777777" w:rsidR="00DC347C" w:rsidRPr="00DC347C" w:rsidRDefault="00DC347C" w:rsidP="00DC347C">
      <w:pPr>
        <w:numPr>
          <w:ilvl w:val="0"/>
          <w:numId w:val="8"/>
        </w:numPr>
        <w:spacing w:after="240"/>
        <w:ind w:left="284" w:hanging="284"/>
        <w:jc w:val="both"/>
        <w:rPr>
          <w:rFonts w:ascii="Arial" w:hAnsi="Arial" w:cs="Arial"/>
        </w:rPr>
      </w:pPr>
      <w:r w:rsidRPr="00DC347C">
        <w:rPr>
          <w:rFonts w:ascii="Arial" w:hAnsi="Arial" w:cs="Arial"/>
        </w:rPr>
        <w:t xml:space="preserve">Comportar-se de modo inidôneo ou cometer fraude de qualquer natureza; </w:t>
      </w:r>
    </w:p>
    <w:p w14:paraId="3AE78066" w14:textId="708528E8" w:rsidR="00DC347C" w:rsidRPr="00DC347C" w:rsidRDefault="00DC347C" w:rsidP="00DC347C">
      <w:pPr>
        <w:numPr>
          <w:ilvl w:val="0"/>
          <w:numId w:val="8"/>
        </w:numPr>
        <w:spacing w:after="240"/>
        <w:ind w:left="284" w:hanging="284"/>
        <w:jc w:val="both"/>
        <w:rPr>
          <w:rFonts w:ascii="Arial" w:hAnsi="Arial" w:cs="Arial"/>
        </w:rPr>
      </w:pPr>
      <w:r w:rsidRPr="00DC347C">
        <w:rPr>
          <w:rFonts w:ascii="Arial" w:hAnsi="Arial" w:cs="Arial"/>
        </w:rPr>
        <w:t xml:space="preserve">Considera-se comportamento inidôneo, entre outros, a declaração falsa quanto às condições de participação, quanto ao enquadramento como ME/EPP ou o conluio entre os fornecedores, em qualquer momento da </w:t>
      </w:r>
      <w:r w:rsidR="00B95E4C">
        <w:rPr>
          <w:rFonts w:ascii="Arial" w:hAnsi="Arial" w:cs="Arial"/>
        </w:rPr>
        <w:t xml:space="preserve">licitação, </w:t>
      </w:r>
      <w:r w:rsidRPr="00DC347C">
        <w:rPr>
          <w:rFonts w:ascii="Arial" w:hAnsi="Arial" w:cs="Arial"/>
        </w:rPr>
        <w:t>mesmo após o encerramento da fase de lances.</w:t>
      </w:r>
    </w:p>
    <w:p w14:paraId="5E35AB6F" w14:textId="77777777" w:rsidR="00DC347C" w:rsidRPr="00DC347C" w:rsidRDefault="00DC347C" w:rsidP="00DC347C">
      <w:pPr>
        <w:numPr>
          <w:ilvl w:val="0"/>
          <w:numId w:val="8"/>
        </w:numPr>
        <w:spacing w:after="240"/>
        <w:ind w:left="284" w:hanging="284"/>
        <w:jc w:val="both"/>
        <w:rPr>
          <w:rFonts w:ascii="Arial" w:hAnsi="Arial" w:cs="Arial"/>
        </w:rPr>
      </w:pPr>
      <w:r w:rsidRPr="00DC347C">
        <w:rPr>
          <w:rFonts w:ascii="Arial" w:hAnsi="Arial" w:cs="Arial"/>
        </w:rPr>
        <w:t xml:space="preserve">Praticar atos ilícitos com vistas a frustrar os objetivos deste certame. </w:t>
      </w:r>
    </w:p>
    <w:p w14:paraId="4BFEAE1F" w14:textId="77777777" w:rsidR="00DC347C" w:rsidRPr="00DC347C" w:rsidRDefault="00DC347C" w:rsidP="00DC347C">
      <w:pPr>
        <w:numPr>
          <w:ilvl w:val="0"/>
          <w:numId w:val="8"/>
        </w:numPr>
        <w:spacing w:after="240"/>
        <w:ind w:left="284" w:hanging="284"/>
        <w:jc w:val="both"/>
        <w:rPr>
          <w:rFonts w:ascii="Arial" w:hAnsi="Arial" w:cs="Arial"/>
        </w:rPr>
      </w:pPr>
      <w:r w:rsidRPr="00DC347C">
        <w:rPr>
          <w:rFonts w:ascii="Arial" w:hAnsi="Arial" w:cs="Arial"/>
        </w:rPr>
        <w:t xml:space="preserve">Praticar ato lesivo previsto no art. 5º da Lei nº 12.846, de 1º de agosto de 2013. </w:t>
      </w:r>
    </w:p>
    <w:p w14:paraId="046AAB37" w14:textId="77777777" w:rsidR="00DC347C" w:rsidRPr="00DC347C" w:rsidRDefault="00DC347C" w:rsidP="00DC347C">
      <w:pPr>
        <w:tabs>
          <w:tab w:val="left" w:pos="2010"/>
          <w:tab w:val="center" w:pos="4252"/>
        </w:tabs>
        <w:spacing w:after="240"/>
        <w:jc w:val="both"/>
        <w:rPr>
          <w:rFonts w:ascii="Arial" w:hAnsi="Arial" w:cs="Arial"/>
        </w:rPr>
      </w:pPr>
      <w:r w:rsidRPr="00DC347C">
        <w:rPr>
          <w:rFonts w:ascii="Arial" w:hAnsi="Arial" w:cs="Arial"/>
          <w:b/>
        </w:rPr>
        <w:t>Parágrafo primeiro:</w:t>
      </w:r>
      <w:r w:rsidRPr="00DC347C">
        <w:rPr>
          <w:rFonts w:ascii="Arial" w:hAnsi="Arial" w:cs="Arial"/>
        </w:rPr>
        <w:t xml:space="preserve"> O fornecedor que cometer qualquer das infrações discriminadas nos subitens anteriores ficará sujeito, sem prejuízo da responsabilidade civil e criminal, às seguintes sanções: </w:t>
      </w:r>
    </w:p>
    <w:p w14:paraId="0B370931" w14:textId="77777777" w:rsidR="00DC347C" w:rsidRPr="00DC347C" w:rsidRDefault="00DC347C" w:rsidP="00DC347C">
      <w:pPr>
        <w:numPr>
          <w:ilvl w:val="0"/>
          <w:numId w:val="9"/>
        </w:numPr>
        <w:spacing w:after="240"/>
        <w:ind w:left="284" w:hanging="284"/>
        <w:jc w:val="both"/>
        <w:rPr>
          <w:rFonts w:ascii="Arial" w:hAnsi="Arial" w:cs="Arial"/>
        </w:rPr>
      </w:pPr>
      <w:r w:rsidRPr="00DC347C">
        <w:rPr>
          <w:rFonts w:ascii="Arial" w:hAnsi="Arial" w:cs="Arial"/>
        </w:rPr>
        <w:t>Advertência pela falta contida na alínea “a”, quando não se justificar a imposição de penalidade mais grave;</w:t>
      </w:r>
    </w:p>
    <w:p w14:paraId="596856B8" w14:textId="77777777" w:rsidR="00DC347C" w:rsidRPr="00DC347C" w:rsidRDefault="00DC347C" w:rsidP="00DC347C">
      <w:pPr>
        <w:numPr>
          <w:ilvl w:val="0"/>
          <w:numId w:val="9"/>
        </w:numPr>
        <w:spacing w:after="240"/>
        <w:ind w:left="284" w:hanging="284"/>
        <w:jc w:val="both"/>
        <w:rPr>
          <w:rFonts w:ascii="Arial" w:hAnsi="Arial" w:cs="Arial"/>
        </w:rPr>
      </w:pPr>
      <w:r w:rsidRPr="00DC347C">
        <w:rPr>
          <w:rFonts w:ascii="Arial" w:hAnsi="Arial" w:cs="Arial"/>
        </w:rPr>
        <w:t xml:space="preserve">Multa de 5 % (cinco por cento) sobre o valor estimado do (s) item (s) prejudicado (s) pela conduta do fornecedor, por qualquer das infrações das alíneas “a” a “m”; </w:t>
      </w:r>
    </w:p>
    <w:p w14:paraId="12D3BA59" w14:textId="77777777" w:rsidR="00DC347C" w:rsidRPr="00DC347C" w:rsidRDefault="00DC347C" w:rsidP="00DC347C">
      <w:pPr>
        <w:numPr>
          <w:ilvl w:val="0"/>
          <w:numId w:val="9"/>
        </w:numPr>
        <w:spacing w:after="240"/>
        <w:ind w:left="284" w:hanging="284"/>
        <w:jc w:val="both"/>
        <w:rPr>
          <w:rFonts w:ascii="Arial" w:hAnsi="Arial" w:cs="Arial"/>
        </w:rPr>
      </w:pPr>
      <w:r w:rsidRPr="00DC347C">
        <w:rPr>
          <w:rFonts w:ascii="Arial" w:hAnsi="Arial" w:cs="Arial"/>
        </w:rPr>
        <w:t xml:space="preserve">Impedimento de licitar e contratar no âmbito da Administração Pública direta e indireta do ente federativo que tiver aplicado a sanção, pelo prazo máximo de 3 (três) anos, nos casos dos subitens alíneas “b” a “g”, quando não se justificar a imposição de penalidade mais grave; </w:t>
      </w:r>
    </w:p>
    <w:p w14:paraId="5FA09237" w14:textId="77777777" w:rsidR="00DC347C" w:rsidRPr="00DC347C" w:rsidRDefault="00DC347C" w:rsidP="00DC347C">
      <w:pPr>
        <w:numPr>
          <w:ilvl w:val="0"/>
          <w:numId w:val="9"/>
        </w:numPr>
        <w:spacing w:after="240"/>
        <w:ind w:left="284" w:hanging="284"/>
        <w:jc w:val="both"/>
        <w:rPr>
          <w:rFonts w:ascii="Arial" w:hAnsi="Arial" w:cs="Arial"/>
        </w:rPr>
      </w:pPr>
      <w:r w:rsidRPr="00DC347C">
        <w:rPr>
          <w:rFonts w:ascii="Arial" w:hAnsi="Arial" w:cs="Arial"/>
        </w:rPr>
        <w:t xml:space="preserve">Declaração de inidoneidade para licitar ou contratar, que impedirá o responsável de licitar ou contratar no âmbito da Administração Pública direta e indireta de todos os entes federativos, pelo prazo mínimo de 3 (três) anos e máximo de 6 (seis) anos, nos casos dos subitens alíneas “h” a “m”, bem como nos demais casos que justifiquem a imposição da penalidade mais grave. </w:t>
      </w:r>
    </w:p>
    <w:p w14:paraId="2E16366D" w14:textId="77777777" w:rsidR="00DC347C" w:rsidRPr="00DC347C" w:rsidRDefault="00DC347C" w:rsidP="00DC347C">
      <w:pPr>
        <w:tabs>
          <w:tab w:val="left" w:pos="2010"/>
          <w:tab w:val="center" w:pos="4252"/>
        </w:tabs>
        <w:spacing w:after="240"/>
        <w:jc w:val="both"/>
        <w:rPr>
          <w:rFonts w:ascii="Arial" w:hAnsi="Arial" w:cs="Arial"/>
        </w:rPr>
      </w:pPr>
      <w:r w:rsidRPr="00DC347C">
        <w:rPr>
          <w:rFonts w:ascii="Arial" w:hAnsi="Arial" w:cs="Arial"/>
          <w:b/>
        </w:rPr>
        <w:t>Parágrafo segundo:</w:t>
      </w:r>
      <w:r w:rsidRPr="00DC347C">
        <w:rPr>
          <w:rFonts w:ascii="Arial" w:hAnsi="Arial" w:cs="Arial"/>
        </w:rPr>
        <w:t xml:space="preserve"> Na aplicação das sanções serão considerados: </w:t>
      </w:r>
    </w:p>
    <w:p w14:paraId="2532C366" w14:textId="77777777" w:rsidR="00DC347C" w:rsidRPr="00DC347C" w:rsidRDefault="00DC347C" w:rsidP="00DC347C">
      <w:pPr>
        <w:numPr>
          <w:ilvl w:val="0"/>
          <w:numId w:val="10"/>
        </w:numPr>
        <w:spacing w:after="240"/>
        <w:ind w:left="284" w:hanging="284"/>
        <w:jc w:val="both"/>
        <w:rPr>
          <w:rFonts w:ascii="Arial" w:hAnsi="Arial" w:cs="Arial"/>
        </w:rPr>
      </w:pPr>
      <w:r w:rsidRPr="00DC347C">
        <w:rPr>
          <w:rFonts w:ascii="Arial" w:hAnsi="Arial" w:cs="Arial"/>
        </w:rPr>
        <w:t xml:space="preserve">A natureza e a gravidade da infração cometida; </w:t>
      </w:r>
    </w:p>
    <w:p w14:paraId="277EE4B1" w14:textId="77777777" w:rsidR="00DC347C" w:rsidRPr="00DC347C" w:rsidRDefault="00DC347C" w:rsidP="00DC347C">
      <w:pPr>
        <w:numPr>
          <w:ilvl w:val="0"/>
          <w:numId w:val="10"/>
        </w:numPr>
        <w:spacing w:after="240"/>
        <w:ind w:left="284" w:hanging="284"/>
        <w:jc w:val="both"/>
        <w:rPr>
          <w:rFonts w:ascii="Arial" w:hAnsi="Arial" w:cs="Arial"/>
        </w:rPr>
      </w:pPr>
      <w:r w:rsidRPr="00DC347C">
        <w:rPr>
          <w:rFonts w:ascii="Arial" w:hAnsi="Arial" w:cs="Arial"/>
        </w:rPr>
        <w:t xml:space="preserve">As peculiaridades do caso concreto; </w:t>
      </w:r>
    </w:p>
    <w:p w14:paraId="4A181C76" w14:textId="77777777" w:rsidR="00DC347C" w:rsidRPr="00DC347C" w:rsidRDefault="00DC347C" w:rsidP="00DC347C">
      <w:pPr>
        <w:numPr>
          <w:ilvl w:val="0"/>
          <w:numId w:val="10"/>
        </w:numPr>
        <w:spacing w:after="240"/>
        <w:ind w:left="284" w:hanging="284"/>
        <w:jc w:val="both"/>
        <w:rPr>
          <w:rFonts w:ascii="Arial" w:hAnsi="Arial" w:cs="Arial"/>
        </w:rPr>
      </w:pPr>
      <w:r w:rsidRPr="00DC347C">
        <w:rPr>
          <w:rFonts w:ascii="Arial" w:hAnsi="Arial" w:cs="Arial"/>
        </w:rPr>
        <w:t xml:space="preserve">As circunstâncias agravantes ou atenuantes; </w:t>
      </w:r>
    </w:p>
    <w:p w14:paraId="1A08C39F" w14:textId="77777777" w:rsidR="00DC347C" w:rsidRPr="00DC347C" w:rsidRDefault="00DC347C" w:rsidP="00DC347C">
      <w:pPr>
        <w:numPr>
          <w:ilvl w:val="0"/>
          <w:numId w:val="10"/>
        </w:numPr>
        <w:spacing w:after="240"/>
        <w:ind w:left="284" w:hanging="284"/>
        <w:jc w:val="both"/>
        <w:rPr>
          <w:rFonts w:ascii="Arial" w:hAnsi="Arial" w:cs="Arial"/>
        </w:rPr>
      </w:pPr>
      <w:r w:rsidRPr="00DC347C">
        <w:rPr>
          <w:rFonts w:ascii="Arial" w:hAnsi="Arial" w:cs="Arial"/>
        </w:rPr>
        <w:t xml:space="preserve">Os danos que dela provierem para a Administração Pública; </w:t>
      </w:r>
    </w:p>
    <w:p w14:paraId="5D455BB0" w14:textId="77777777" w:rsidR="00DC347C" w:rsidRPr="00DC347C" w:rsidRDefault="00DC347C" w:rsidP="00DC347C">
      <w:pPr>
        <w:numPr>
          <w:ilvl w:val="0"/>
          <w:numId w:val="10"/>
        </w:numPr>
        <w:spacing w:after="240"/>
        <w:ind w:left="284" w:hanging="284"/>
        <w:jc w:val="both"/>
        <w:rPr>
          <w:rFonts w:ascii="Arial" w:hAnsi="Arial" w:cs="Arial"/>
        </w:rPr>
      </w:pPr>
      <w:r w:rsidRPr="00DC347C">
        <w:rPr>
          <w:rFonts w:ascii="Arial" w:hAnsi="Arial" w:cs="Arial"/>
        </w:rPr>
        <w:t xml:space="preserve">A implantação ou o aperfeiçoamento de programa de integridade, conforme normas e orientações dos órgãos de controle. </w:t>
      </w:r>
    </w:p>
    <w:p w14:paraId="48DB603B" w14:textId="77777777" w:rsidR="00DC347C" w:rsidRPr="00DC347C" w:rsidRDefault="00DC347C" w:rsidP="00DC347C">
      <w:pPr>
        <w:numPr>
          <w:ilvl w:val="0"/>
          <w:numId w:val="10"/>
        </w:numPr>
        <w:spacing w:after="240"/>
        <w:ind w:left="284" w:hanging="284"/>
        <w:jc w:val="both"/>
        <w:rPr>
          <w:rFonts w:ascii="Arial" w:hAnsi="Arial" w:cs="Arial"/>
        </w:rPr>
      </w:pPr>
      <w:r w:rsidRPr="00DC347C">
        <w:rPr>
          <w:rFonts w:ascii="Arial" w:hAnsi="Arial" w:cs="Arial"/>
        </w:rPr>
        <w:t xml:space="preserve">Se a multa aplicada e as indenizações cabíveis forem superiores ao valor de pagamento eventualmente devido pela Administração ao contratado, além da perda desse valor, a diferença será descontada da garantia prestada ou será cobrada judicialmente. </w:t>
      </w:r>
    </w:p>
    <w:p w14:paraId="2307837D" w14:textId="77777777" w:rsidR="00DC347C" w:rsidRPr="00DC347C" w:rsidRDefault="00DC347C" w:rsidP="00DC347C">
      <w:pPr>
        <w:numPr>
          <w:ilvl w:val="0"/>
          <w:numId w:val="10"/>
        </w:numPr>
        <w:spacing w:after="240"/>
        <w:ind w:left="284" w:hanging="284"/>
        <w:jc w:val="both"/>
        <w:rPr>
          <w:rFonts w:ascii="Arial" w:hAnsi="Arial" w:cs="Arial"/>
        </w:rPr>
      </w:pPr>
      <w:r w:rsidRPr="00DC347C">
        <w:rPr>
          <w:rFonts w:ascii="Arial" w:hAnsi="Arial" w:cs="Arial"/>
        </w:rPr>
        <w:t xml:space="preserve">A aplicação das sanções previstas neste contrato, em hipótese alguma, a obrigação de reparação integral do dano causado à Administração Pública. </w:t>
      </w:r>
    </w:p>
    <w:p w14:paraId="724C13E5" w14:textId="77777777" w:rsidR="00DC347C" w:rsidRPr="00DC347C" w:rsidRDefault="00DC347C" w:rsidP="00DC347C">
      <w:pPr>
        <w:numPr>
          <w:ilvl w:val="0"/>
          <w:numId w:val="10"/>
        </w:numPr>
        <w:spacing w:after="240"/>
        <w:ind w:left="284" w:hanging="284"/>
        <w:jc w:val="both"/>
        <w:rPr>
          <w:rFonts w:ascii="Arial" w:hAnsi="Arial" w:cs="Arial"/>
        </w:rPr>
      </w:pPr>
      <w:r w:rsidRPr="00DC347C">
        <w:rPr>
          <w:rFonts w:ascii="Arial" w:hAnsi="Arial" w:cs="Arial"/>
        </w:rPr>
        <w:t xml:space="preserve">A penalidade de multa pode ser aplicada cumulativamente com as demais sanções. </w:t>
      </w:r>
    </w:p>
    <w:p w14:paraId="6BA42EF3" w14:textId="77777777" w:rsidR="00DC347C" w:rsidRPr="00DC347C" w:rsidRDefault="00DC347C" w:rsidP="00DC347C">
      <w:pPr>
        <w:numPr>
          <w:ilvl w:val="0"/>
          <w:numId w:val="10"/>
        </w:numPr>
        <w:spacing w:after="240"/>
        <w:ind w:left="284" w:hanging="284"/>
        <w:jc w:val="both"/>
        <w:rPr>
          <w:rFonts w:ascii="Arial" w:hAnsi="Arial" w:cs="Arial"/>
        </w:rPr>
      </w:pPr>
      <w:r w:rsidRPr="00DC347C">
        <w:rPr>
          <w:rFonts w:ascii="Arial" w:hAnsi="Arial" w:cs="Arial"/>
        </w:rPr>
        <w:t xml:space="preserve">A aplicação de qualquer das penalidades previstas realizar-se-á em processo administrativo que assegurará o contraditório e a ampla defesa ao fornecedor/adjudicatário, observando-se o procedimento previsto na Lei nº 14.133, de 2021, e subsidiariamente na Lei nº 9.784, de 1999. </w:t>
      </w:r>
    </w:p>
    <w:p w14:paraId="14AA1CBC" w14:textId="77777777" w:rsidR="00DC347C" w:rsidRPr="00DC347C" w:rsidRDefault="00DC347C" w:rsidP="00DC347C">
      <w:pPr>
        <w:autoSpaceDE w:val="0"/>
        <w:autoSpaceDN w:val="0"/>
        <w:adjustRightInd w:val="0"/>
        <w:spacing w:after="240"/>
        <w:jc w:val="both"/>
        <w:rPr>
          <w:rFonts w:ascii="Arial" w:hAnsi="Arial" w:cs="Arial"/>
          <w:b/>
          <w:bCs/>
        </w:rPr>
      </w:pPr>
      <w:r w:rsidRPr="00DC347C">
        <w:rPr>
          <w:rFonts w:ascii="Arial" w:hAnsi="Arial" w:cs="Arial"/>
          <w:b/>
          <w:bCs/>
        </w:rPr>
        <w:t>CLÁUSULA NONA - DA FISCALIZAÇÃO E GESTÃO DO CONTRATO</w:t>
      </w:r>
    </w:p>
    <w:p w14:paraId="1B302CF8" w14:textId="722CF791" w:rsidR="0068222A" w:rsidRPr="0068222A" w:rsidRDefault="0068222A" w:rsidP="0068222A">
      <w:pPr>
        <w:pStyle w:val="PargrafodaLista"/>
        <w:numPr>
          <w:ilvl w:val="1"/>
          <w:numId w:val="19"/>
        </w:numPr>
        <w:autoSpaceDE w:val="0"/>
        <w:autoSpaceDN w:val="0"/>
        <w:adjustRightInd w:val="0"/>
        <w:spacing w:before="240"/>
        <w:jc w:val="both"/>
        <w:rPr>
          <w:rFonts w:ascii="Arial" w:hAnsi="Arial" w:cs="Arial"/>
        </w:rPr>
      </w:pPr>
      <w:r w:rsidRPr="0068222A">
        <w:rPr>
          <w:rFonts w:ascii="Arial" w:hAnsi="Arial" w:cs="Arial"/>
        </w:rPr>
        <w:t>A execução do contrato será acompanhada e fiscalizada pelos servidores abaixo relacionados, conforme atribuição:</w:t>
      </w:r>
    </w:p>
    <w:p w14:paraId="2239E257" w14:textId="40209B14" w:rsidR="0068222A" w:rsidRPr="0068222A" w:rsidRDefault="0068222A" w:rsidP="0068222A">
      <w:pPr>
        <w:autoSpaceDE w:val="0"/>
        <w:autoSpaceDN w:val="0"/>
        <w:adjustRightInd w:val="0"/>
        <w:spacing w:before="240" w:after="0" w:line="240" w:lineRule="auto"/>
        <w:jc w:val="both"/>
        <w:rPr>
          <w:rFonts w:ascii="Arial" w:hAnsi="Arial" w:cs="Arial"/>
        </w:rPr>
      </w:pPr>
      <w:r>
        <w:rPr>
          <w:rFonts w:ascii="Arial" w:hAnsi="Arial" w:cs="Arial"/>
        </w:rPr>
        <w:t xml:space="preserve">9.2 </w:t>
      </w:r>
      <w:r w:rsidRPr="0068222A">
        <w:rPr>
          <w:rFonts w:ascii="Arial" w:hAnsi="Arial" w:cs="Arial"/>
        </w:rPr>
        <w:t>A GESTOR DO CONTRATO: CLEITON CORREIA, CPF sob nº **</w:t>
      </w:r>
      <w:proofErr w:type="gramStart"/>
      <w:r w:rsidRPr="0068222A">
        <w:rPr>
          <w:rFonts w:ascii="Arial" w:hAnsi="Arial" w:cs="Arial"/>
        </w:rPr>
        <w:t>*.968.81</w:t>
      </w:r>
      <w:proofErr w:type="gramEnd"/>
      <w:r w:rsidRPr="0068222A">
        <w:rPr>
          <w:rFonts w:ascii="Arial" w:hAnsi="Arial" w:cs="Arial"/>
        </w:rPr>
        <w:t>*-**, servidor designado para acompanhar a execução do contrato, coordenar as atividades relacionadas à fiscalização e realizar o recebimento definitivo do objeto, além das atribuições definidas na lei e na regulamentação do CISVALI.</w:t>
      </w:r>
    </w:p>
    <w:p w14:paraId="21ACD895" w14:textId="0749D7D8" w:rsidR="0068222A" w:rsidRPr="0068222A" w:rsidRDefault="0068222A" w:rsidP="0068222A">
      <w:pPr>
        <w:autoSpaceDE w:val="0"/>
        <w:autoSpaceDN w:val="0"/>
        <w:adjustRightInd w:val="0"/>
        <w:spacing w:before="240"/>
        <w:jc w:val="both"/>
        <w:rPr>
          <w:rFonts w:ascii="Arial" w:hAnsi="Arial" w:cs="Arial"/>
        </w:rPr>
      </w:pPr>
      <w:r>
        <w:rPr>
          <w:rFonts w:ascii="Arial" w:hAnsi="Arial" w:cs="Arial"/>
        </w:rPr>
        <w:t xml:space="preserve">9.3 </w:t>
      </w:r>
      <w:r w:rsidRPr="0068222A">
        <w:rPr>
          <w:rFonts w:ascii="Arial" w:hAnsi="Arial" w:cs="Arial"/>
        </w:rPr>
        <w:t xml:space="preserve">FISCAL DO CONTRATO: </w:t>
      </w:r>
      <w:r w:rsidR="00193EC6" w:rsidRPr="00193EC6">
        <w:rPr>
          <w:rFonts w:ascii="Arial" w:hAnsi="Arial" w:cs="Arial"/>
        </w:rPr>
        <w:t>JÉSSICA ESTER DO AMARAL, CPF n° **</w:t>
      </w:r>
      <w:proofErr w:type="gramStart"/>
      <w:r w:rsidR="00193EC6" w:rsidRPr="00193EC6">
        <w:rPr>
          <w:rFonts w:ascii="Arial" w:hAnsi="Arial" w:cs="Arial"/>
        </w:rPr>
        <w:t>*.369.51</w:t>
      </w:r>
      <w:proofErr w:type="gramEnd"/>
      <w:r w:rsidR="00193EC6" w:rsidRPr="00193EC6">
        <w:rPr>
          <w:rFonts w:ascii="Arial" w:hAnsi="Arial" w:cs="Arial"/>
        </w:rPr>
        <w:t>*-**</w:t>
      </w:r>
      <w:r w:rsidRPr="0068222A">
        <w:rPr>
          <w:rFonts w:ascii="Arial" w:hAnsi="Arial" w:cs="Arial"/>
        </w:rPr>
        <w:t>, servidora designada para acompanhar e fiscalizar o contrato, conferir a conformidade e a qualidade serviços, realizando o recebimento provisório, além das atribuições definidas na lei e na regulamentação do CISVALI.</w:t>
      </w:r>
    </w:p>
    <w:p w14:paraId="7EFD8FB6" w14:textId="677AC198" w:rsidR="0068222A" w:rsidRDefault="0068222A" w:rsidP="0068222A">
      <w:pPr>
        <w:autoSpaceDE w:val="0"/>
        <w:autoSpaceDN w:val="0"/>
        <w:adjustRightInd w:val="0"/>
        <w:spacing w:before="240" w:after="0" w:line="240" w:lineRule="auto"/>
        <w:jc w:val="both"/>
        <w:rPr>
          <w:rFonts w:ascii="Arial" w:hAnsi="Arial" w:cs="Arial"/>
        </w:rPr>
      </w:pPr>
      <w:proofErr w:type="gramStart"/>
      <w:r>
        <w:rPr>
          <w:rFonts w:ascii="Arial" w:hAnsi="Arial" w:cs="Arial"/>
        </w:rPr>
        <w:t xml:space="preserve">9.4 </w:t>
      </w:r>
      <w:r w:rsidRPr="0068222A">
        <w:rPr>
          <w:rFonts w:ascii="Arial" w:hAnsi="Arial" w:cs="Arial"/>
        </w:rPr>
        <w:t>No</w:t>
      </w:r>
      <w:proofErr w:type="gramEnd"/>
      <w:r w:rsidRPr="0068222A">
        <w:rPr>
          <w:rFonts w:ascii="Arial" w:hAnsi="Arial" w:cs="Arial"/>
        </w:rPr>
        <w:t xml:space="preserve"> termo de indicação serão relacionados o fiscal suplente e o subgestor, a fim de executar as atividades nos casos de ausência dos titulares, conforme regulamentação do CISVALI – ATO DO CONSELHO 754/2024.</w:t>
      </w:r>
    </w:p>
    <w:p w14:paraId="798404CD" w14:textId="77777777" w:rsidR="0068222A" w:rsidRPr="0068222A" w:rsidRDefault="0068222A" w:rsidP="0068222A">
      <w:pPr>
        <w:autoSpaceDE w:val="0"/>
        <w:autoSpaceDN w:val="0"/>
        <w:adjustRightInd w:val="0"/>
        <w:spacing w:before="240" w:after="0" w:line="240" w:lineRule="auto"/>
        <w:jc w:val="both"/>
        <w:rPr>
          <w:rFonts w:ascii="Arial" w:hAnsi="Arial" w:cs="Arial"/>
        </w:rPr>
      </w:pPr>
      <w:bookmarkStart w:id="1" w:name="_GoBack"/>
      <w:bookmarkEnd w:id="1"/>
    </w:p>
    <w:p w14:paraId="426A0DC9" w14:textId="77777777" w:rsidR="00DC347C" w:rsidRPr="00DC347C" w:rsidRDefault="00DC347C" w:rsidP="00DC347C">
      <w:pPr>
        <w:autoSpaceDE w:val="0"/>
        <w:autoSpaceDN w:val="0"/>
        <w:adjustRightInd w:val="0"/>
        <w:spacing w:after="240"/>
        <w:jc w:val="both"/>
        <w:rPr>
          <w:rFonts w:ascii="Arial" w:hAnsi="Arial" w:cs="Arial"/>
        </w:rPr>
      </w:pPr>
      <w:r w:rsidRPr="00DC347C">
        <w:rPr>
          <w:rFonts w:ascii="Arial" w:hAnsi="Arial" w:cs="Arial"/>
          <w:b/>
          <w:bCs/>
        </w:rPr>
        <w:t xml:space="preserve">Parágrafo único: </w:t>
      </w:r>
      <w:r w:rsidRPr="00DC347C">
        <w:rPr>
          <w:rFonts w:ascii="Arial" w:hAnsi="Arial" w:cs="Arial"/>
        </w:rPr>
        <w:t>A ação ou omissão, total ou parcial, da fiscalização do CONTRATANTE não elide nem diminui a responsabilidade da CONTRATADA quanto ao cumprimento das obrigações pactuadas entre as partes, responsabilizando-se esta quanto a quaisquer irregularidades resultantes de inadequações técnicas e legais, as quais não implicarão corresponsabilidade do CONTRATANTE ou do servidor designado para a fiscalização.</w:t>
      </w:r>
    </w:p>
    <w:p w14:paraId="1FF82113" w14:textId="77777777" w:rsidR="00DC347C" w:rsidRPr="00DC347C" w:rsidRDefault="00DC347C" w:rsidP="00DC347C">
      <w:pPr>
        <w:pStyle w:val="Default"/>
        <w:spacing w:after="240" w:line="276" w:lineRule="auto"/>
        <w:jc w:val="both"/>
        <w:rPr>
          <w:b/>
          <w:bCs/>
          <w:sz w:val="22"/>
          <w:szCs w:val="22"/>
        </w:rPr>
      </w:pPr>
      <w:r w:rsidRPr="00DC347C">
        <w:rPr>
          <w:b/>
          <w:bCs/>
          <w:sz w:val="22"/>
          <w:szCs w:val="22"/>
        </w:rPr>
        <w:t>CLÁUSULA DÉCIMA - DA ALTERAÇÃO</w:t>
      </w:r>
    </w:p>
    <w:p w14:paraId="0D199F43" w14:textId="77777777" w:rsidR="00DC347C" w:rsidRPr="00DC347C" w:rsidRDefault="00DC347C" w:rsidP="00DC347C">
      <w:pPr>
        <w:pStyle w:val="Default"/>
        <w:spacing w:after="240" w:line="276" w:lineRule="auto"/>
        <w:jc w:val="both"/>
        <w:rPr>
          <w:sz w:val="22"/>
          <w:szCs w:val="22"/>
        </w:rPr>
      </w:pPr>
      <w:r w:rsidRPr="00DC347C">
        <w:rPr>
          <w:sz w:val="22"/>
          <w:szCs w:val="22"/>
        </w:rPr>
        <w:t xml:space="preserve">Toda e qualquer alteração do presente contrato deverá ocorrer por meio de Termo Aditivo assinado pelas partes, que se tornará parte integrante deste instrumento. </w:t>
      </w:r>
    </w:p>
    <w:p w14:paraId="2AFF7A26" w14:textId="77777777" w:rsidR="00DC347C" w:rsidRPr="00DC347C" w:rsidRDefault="00DC347C" w:rsidP="00DC347C">
      <w:pPr>
        <w:pStyle w:val="Ttulo5"/>
        <w:numPr>
          <w:ilvl w:val="4"/>
          <w:numId w:val="2"/>
        </w:numPr>
        <w:tabs>
          <w:tab w:val="clear" w:pos="709"/>
          <w:tab w:val="clear" w:pos="1985"/>
        </w:tabs>
        <w:spacing w:after="240" w:line="276" w:lineRule="auto"/>
        <w:ind w:left="0"/>
        <w:jc w:val="both"/>
        <w:rPr>
          <w:rFonts w:ascii="Arial" w:hAnsi="Arial" w:cs="Arial"/>
          <w:b/>
          <w:sz w:val="22"/>
          <w:szCs w:val="22"/>
        </w:rPr>
      </w:pPr>
      <w:r w:rsidRPr="00DC347C">
        <w:rPr>
          <w:rFonts w:ascii="Arial" w:hAnsi="Arial" w:cs="Arial"/>
          <w:b/>
          <w:sz w:val="22"/>
          <w:szCs w:val="22"/>
        </w:rPr>
        <w:t>CLÁUSULA DÉCIMA PRIMEIRA - CESSÃO OU TRANSFERÊNCIA</w:t>
      </w:r>
    </w:p>
    <w:p w14:paraId="25FDCF1C" w14:textId="3F7F2E96" w:rsidR="00DC347C" w:rsidRPr="00DC347C" w:rsidRDefault="00DC347C" w:rsidP="00DC347C">
      <w:pPr>
        <w:spacing w:after="240"/>
        <w:jc w:val="both"/>
        <w:rPr>
          <w:rFonts w:ascii="Arial" w:hAnsi="Arial" w:cs="Arial"/>
        </w:rPr>
      </w:pPr>
      <w:r w:rsidRPr="00DC347C">
        <w:rPr>
          <w:rFonts w:ascii="Arial" w:hAnsi="Arial" w:cs="Arial"/>
        </w:rPr>
        <w:t xml:space="preserve">A CONTRATADA não poderá transferir o presente termo, no todo ou em parte, ou subcontratar sem prévia e expressa anuência do CISVALI. </w:t>
      </w:r>
    </w:p>
    <w:p w14:paraId="14FF2DB5" w14:textId="77777777" w:rsidR="00DC347C" w:rsidRPr="00DC347C" w:rsidRDefault="00DC347C" w:rsidP="00DC347C">
      <w:pPr>
        <w:spacing w:before="57" w:after="240"/>
        <w:ind w:left="27"/>
        <w:jc w:val="both"/>
        <w:rPr>
          <w:rFonts w:ascii="Arial" w:hAnsi="Arial" w:cs="Arial"/>
          <w:b/>
        </w:rPr>
      </w:pPr>
      <w:r w:rsidRPr="00DC347C">
        <w:rPr>
          <w:rFonts w:ascii="Arial" w:hAnsi="Arial" w:cs="Arial"/>
          <w:b/>
        </w:rPr>
        <w:t>CLÁUSULA DÉCIMA SEGUNDA – DA EXTINÇÃO CONTRATUAL</w:t>
      </w:r>
    </w:p>
    <w:p w14:paraId="1C8925A3" w14:textId="77777777" w:rsidR="00DC347C" w:rsidRPr="00DC347C" w:rsidRDefault="00DC347C" w:rsidP="00DC347C">
      <w:pPr>
        <w:spacing w:after="240"/>
        <w:ind w:left="27"/>
        <w:jc w:val="both"/>
        <w:rPr>
          <w:rFonts w:ascii="Arial" w:hAnsi="Arial" w:cs="Arial"/>
        </w:rPr>
      </w:pPr>
      <w:r w:rsidRPr="00DC347C">
        <w:rPr>
          <w:rFonts w:ascii="Arial" w:hAnsi="Arial" w:cs="Arial"/>
          <w:color w:val="000000"/>
          <w:highlight w:val="white"/>
        </w:rPr>
        <w:t>O presente instrumento poderá ser extinto:</w:t>
      </w:r>
    </w:p>
    <w:p w14:paraId="5475B07C" w14:textId="77777777" w:rsidR="00DC347C" w:rsidRPr="00DC347C" w:rsidRDefault="00DC347C" w:rsidP="00DC347C">
      <w:pPr>
        <w:numPr>
          <w:ilvl w:val="0"/>
          <w:numId w:val="11"/>
        </w:numPr>
        <w:spacing w:after="240"/>
        <w:ind w:left="284" w:hanging="284"/>
        <w:jc w:val="both"/>
        <w:rPr>
          <w:rFonts w:ascii="Arial" w:hAnsi="Arial" w:cs="Arial"/>
        </w:rPr>
      </w:pPr>
      <w:r w:rsidRPr="00DC347C">
        <w:rPr>
          <w:rFonts w:ascii="Arial" w:hAnsi="Arial" w:cs="Arial"/>
          <w:color w:val="000000"/>
        </w:rPr>
        <w:t>P</w:t>
      </w:r>
      <w:r w:rsidRPr="00DC347C">
        <w:rPr>
          <w:rFonts w:ascii="Arial" w:eastAsia="Verdana" w:hAnsi="Arial" w:cs="Arial"/>
          <w:color w:val="000000"/>
          <w:highlight w:val="white"/>
        </w:rPr>
        <w:t>or ato unilateral e escrito da Administração, exceto no caso de descumprimento decorrente de sua própria conduta</w:t>
      </w:r>
      <w:r w:rsidRPr="00DC347C">
        <w:rPr>
          <w:rFonts w:ascii="Arial" w:eastAsia="Verdana" w:hAnsi="Arial" w:cs="Arial"/>
          <w:bCs/>
          <w:color w:val="000000"/>
          <w:highlight w:val="white"/>
        </w:rPr>
        <w:t>;</w:t>
      </w:r>
    </w:p>
    <w:p w14:paraId="42006FD2" w14:textId="77777777" w:rsidR="00DC347C" w:rsidRPr="00DC347C" w:rsidRDefault="00DC347C" w:rsidP="00DC347C">
      <w:pPr>
        <w:numPr>
          <w:ilvl w:val="0"/>
          <w:numId w:val="11"/>
        </w:numPr>
        <w:spacing w:after="240"/>
        <w:ind w:left="284" w:hanging="284"/>
        <w:jc w:val="both"/>
        <w:rPr>
          <w:rFonts w:ascii="Arial" w:hAnsi="Arial" w:cs="Arial"/>
        </w:rPr>
      </w:pPr>
      <w:r w:rsidRPr="00DC347C">
        <w:rPr>
          <w:rFonts w:ascii="Arial" w:hAnsi="Arial" w:cs="Arial"/>
          <w:color w:val="000000"/>
        </w:rPr>
        <w:t>De forma</w:t>
      </w:r>
      <w:r w:rsidRPr="00DC347C">
        <w:rPr>
          <w:rFonts w:ascii="Arial" w:hAnsi="Arial" w:cs="Arial"/>
          <w:bCs/>
          <w:color w:val="000000"/>
        </w:rPr>
        <w:t xml:space="preserve"> </w:t>
      </w:r>
      <w:r w:rsidRPr="00DC347C">
        <w:rPr>
          <w:rFonts w:ascii="Arial" w:hAnsi="Arial" w:cs="Arial"/>
          <w:color w:val="000000"/>
          <w:highlight w:val="white"/>
        </w:rPr>
        <w:t>consensual, por acordo entre as partes, por conciliação, por mediação ou por comitê de resolução de disputas, desde que haja interesse da Administração;</w:t>
      </w:r>
      <w:r w:rsidRPr="00DC347C">
        <w:rPr>
          <w:rFonts w:ascii="Arial" w:hAnsi="Arial" w:cs="Arial"/>
          <w:color w:val="000000"/>
        </w:rPr>
        <w:t xml:space="preserve"> ou</w:t>
      </w:r>
    </w:p>
    <w:p w14:paraId="25CE9EE9" w14:textId="77777777" w:rsidR="00DC347C" w:rsidRPr="00DC347C" w:rsidRDefault="00DC347C" w:rsidP="00DC347C">
      <w:pPr>
        <w:numPr>
          <w:ilvl w:val="0"/>
          <w:numId w:val="11"/>
        </w:numPr>
        <w:spacing w:after="240"/>
        <w:ind w:left="284" w:hanging="284"/>
        <w:jc w:val="both"/>
        <w:rPr>
          <w:rFonts w:ascii="Arial" w:hAnsi="Arial" w:cs="Arial"/>
        </w:rPr>
      </w:pPr>
      <w:r w:rsidRPr="00DC347C">
        <w:rPr>
          <w:rFonts w:ascii="Arial" w:hAnsi="Arial" w:cs="Arial"/>
          <w:color w:val="000000"/>
          <w:highlight w:val="white"/>
        </w:rPr>
        <w:t>Por decisão arbitral, em decorrência de cláusula compromissória ou compromisso arbitral, ou por decisão judicial.</w:t>
      </w:r>
    </w:p>
    <w:p w14:paraId="02B31F66" w14:textId="77777777" w:rsidR="00DC347C" w:rsidRPr="00DC347C" w:rsidRDefault="00DC347C" w:rsidP="00DC347C">
      <w:pPr>
        <w:spacing w:after="240"/>
        <w:ind w:left="27"/>
        <w:jc w:val="both"/>
        <w:rPr>
          <w:rFonts w:ascii="Arial" w:hAnsi="Arial" w:cs="Arial"/>
        </w:rPr>
      </w:pPr>
      <w:r w:rsidRPr="00DC347C">
        <w:rPr>
          <w:rFonts w:ascii="Arial" w:hAnsi="Arial" w:cs="Arial"/>
          <w:b/>
          <w:bCs/>
        </w:rPr>
        <w:t xml:space="preserve">Parágrafo primeiro: </w:t>
      </w:r>
      <w:r w:rsidRPr="00DC347C">
        <w:rPr>
          <w:rFonts w:ascii="Arial" w:hAnsi="Arial" w:cs="Arial"/>
          <w:color w:val="000000"/>
          <w:highlight w:val="white"/>
        </w:rPr>
        <w:t>No caso de rescisão consensual, a parte que pretender rescindir o Contrato comunicará sua intenção à outra, por escrito.</w:t>
      </w:r>
    </w:p>
    <w:p w14:paraId="2CC83BDC" w14:textId="77777777" w:rsidR="00DC347C" w:rsidRPr="00DC347C" w:rsidRDefault="00DC347C" w:rsidP="00DC347C">
      <w:pPr>
        <w:spacing w:after="240"/>
        <w:ind w:left="27"/>
        <w:jc w:val="both"/>
        <w:rPr>
          <w:rFonts w:ascii="Arial" w:hAnsi="Arial" w:cs="Arial"/>
        </w:rPr>
      </w:pPr>
      <w:r w:rsidRPr="00DC347C">
        <w:rPr>
          <w:rFonts w:ascii="Arial" w:hAnsi="Arial" w:cs="Arial"/>
          <w:b/>
          <w:bCs/>
        </w:rPr>
        <w:t xml:space="preserve">Parágrafo segundo: </w:t>
      </w:r>
      <w:r w:rsidRPr="00DC347C">
        <w:rPr>
          <w:rFonts w:ascii="Arial" w:hAnsi="Arial" w:cs="Arial"/>
          <w:color w:val="000000"/>
          <w:highlight w:val="white"/>
        </w:rPr>
        <w:t>Os casos de extinção contratual devem ser formalmente motivados nos autos do processo, assegurado o contraditório e o direito de prévia e ampla defesa ao Contratado.</w:t>
      </w:r>
    </w:p>
    <w:p w14:paraId="18AD3C6C" w14:textId="77777777" w:rsidR="00DC347C" w:rsidRPr="00DC347C" w:rsidRDefault="00DC347C" w:rsidP="00DC347C">
      <w:pPr>
        <w:spacing w:after="240"/>
        <w:ind w:left="27"/>
        <w:jc w:val="both"/>
        <w:rPr>
          <w:rFonts w:ascii="Arial" w:hAnsi="Arial" w:cs="Arial"/>
        </w:rPr>
      </w:pPr>
      <w:r w:rsidRPr="00DC347C">
        <w:rPr>
          <w:rFonts w:ascii="Arial" w:hAnsi="Arial" w:cs="Arial"/>
          <w:b/>
          <w:bCs/>
        </w:rPr>
        <w:t xml:space="preserve">Parágrafo terceiro: </w:t>
      </w:r>
      <w:r w:rsidRPr="00DC347C">
        <w:rPr>
          <w:rFonts w:ascii="Arial" w:hAnsi="Arial" w:cs="Arial"/>
          <w:color w:val="000000"/>
          <w:highlight w:val="white"/>
        </w:rPr>
        <w:t>O Contratado, desde já, reconhece</w:t>
      </w:r>
      <w:r w:rsidRPr="00DC347C">
        <w:rPr>
          <w:rFonts w:ascii="Arial" w:hAnsi="Arial" w:cs="Arial"/>
          <w:color w:val="000000"/>
        </w:rPr>
        <w:t xml:space="preserve"> todos direitos da</w:t>
      </w:r>
      <w:r w:rsidRPr="00DC347C">
        <w:rPr>
          <w:rFonts w:ascii="Arial" w:hAnsi="Arial" w:cs="Arial"/>
          <w:color w:val="000000"/>
          <w:highlight w:val="white"/>
        </w:rPr>
        <w:t xml:space="preserve"> Administração Pública, em caso de extinção administrativa por inexecução total ou parcial deste contrato.</w:t>
      </w:r>
    </w:p>
    <w:p w14:paraId="48F3A904" w14:textId="77777777" w:rsidR="00DC347C" w:rsidRPr="00DC347C" w:rsidRDefault="00DC347C" w:rsidP="00DC347C">
      <w:pPr>
        <w:spacing w:after="240"/>
        <w:jc w:val="both"/>
        <w:rPr>
          <w:rFonts w:ascii="Arial" w:hAnsi="Arial" w:cs="Arial"/>
          <w:b/>
        </w:rPr>
      </w:pPr>
      <w:r w:rsidRPr="00DC347C">
        <w:rPr>
          <w:rFonts w:ascii="Arial" w:hAnsi="Arial" w:cs="Arial"/>
          <w:b/>
        </w:rPr>
        <w:t>CLÁUSULA DÉCIMA TERCEIRA – DA PROTEÇÃO DOS DADOS</w:t>
      </w:r>
    </w:p>
    <w:p w14:paraId="46A7D79E" w14:textId="77777777" w:rsidR="00DC347C" w:rsidRPr="00DC347C" w:rsidRDefault="00DC347C" w:rsidP="00DC347C">
      <w:pPr>
        <w:pStyle w:val="NormalWeb"/>
        <w:shd w:val="clear" w:color="auto" w:fill="FFFFFF"/>
        <w:spacing w:before="0" w:beforeAutospacing="0" w:after="240" w:afterAutospacing="0" w:line="276" w:lineRule="auto"/>
        <w:jc w:val="both"/>
        <w:rPr>
          <w:rFonts w:ascii="Arial" w:eastAsia="Times New Roman" w:hAnsi="Arial" w:cs="Arial"/>
          <w:color w:val="000000"/>
          <w:sz w:val="22"/>
          <w:szCs w:val="22"/>
          <w:highlight w:val="white"/>
        </w:rPr>
      </w:pPr>
      <w:r w:rsidRPr="00DC347C">
        <w:rPr>
          <w:rFonts w:ascii="Arial" w:eastAsia="Times New Roman" w:hAnsi="Arial" w:cs="Arial"/>
          <w:color w:val="000000"/>
          <w:sz w:val="22"/>
          <w:szCs w:val="22"/>
          <w:highlight w:val="white"/>
        </w:rPr>
        <w:t>13.1 A Lei Geral de Proteção de Dados será obedecida, em todos os seus termos, pela CONTRATADA, obrigando-se ela a tratar os dados da CONTRATANTE que forem eventualmente coletados, conforme sua necessidade ou obrigatoriedade. (</w:t>
      </w:r>
      <w:proofErr w:type="gramStart"/>
      <w:r w:rsidRPr="00DC347C">
        <w:rPr>
          <w:rFonts w:ascii="Arial" w:eastAsia="Times New Roman" w:hAnsi="Arial" w:cs="Arial"/>
          <w:color w:val="000000"/>
          <w:sz w:val="22"/>
          <w:szCs w:val="22"/>
          <w:highlight w:val="white"/>
        </w:rPr>
        <w:t>art.</w:t>
      </w:r>
      <w:proofErr w:type="gramEnd"/>
      <w:r w:rsidRPr="00DC347C">
        <w:rPr>
          <w:rFonts w:ascii="Arial" w:eastAsia="Times New Roman" w:hAnsi="Arial" w:cs="Arial"/>
          <w:color w:val="000000"/>
          <w:sz w:val="22"/>
          <w:szCs w:val="22"/>
          <w:highlight w:val="white"/>
        </w:rPr>
        <w:t xml:space="preserve"> 7o, LGPD)</w:t>
      </w:r>
    </w:p>
    <w:p w14:paraId="3007A815" w14:textId="77777777" w:rsidR="00DC347C" w:rsidRPr="00DC347C" w:rsidRDefault="00DC347C" w:rsidP="00DC347C">
      <w:pPr>
        <w:pStyle w:val="NormalWeb"/>
        <w:shd w:val="clear" w:color="auto" w:fill="FFFFFF"/>
        <w:spacing w:before="0" w:beforeAutospacing="0" w:after="240" w:afterAutospacing="0" w:line="276" w:lineRule="auto"/>
        <w:jc w:val="both"/>
        <w:rPr>
          <w:rFonts w:ascii="Arial" w:eastAsia="Times New Roman" w:hAnsi="Arial" w:cs="Arial"/>
          <w:color w:val="000000"/>
          <w:sz w:val="22"/>
          <w:szCs w:val="22"/>
          <w:highlight w:val="white"/>
        </w:rPr>
      </w:pPr>
      <w:proofErr w:type="gramStart"/>
      <w:r w:rsidRPr="00DC347C">
        <w:rPr>
          <w:rFonts w:ascii="Arial" w:eastAsia="Times New Roman" w:hAnsi="Arial" w:cs="Arial"/>
          <w:color w:val="000000"/>
          <w:sz w:val="22"/>
          <w:szCs w:val="22"/>
          <w:highlight w:val="white"/>
        </w:rPr>
        <w:t>13.2 Conforme</w:t>
      </w:r>
      <w:proofErr w:type="gramEnd"/>
      <w:r w:rsidRPr="00DC347C">
        <w:rPr>
          <w:rFonts w:ascii="Arial" w:eastAsia="Times New Roman" w:hAnsi="Arial" w:cs="Arial"/>
          <w:color w:val="000000"/>
          <w:sz w:val="22"/>
          <w:szCs w:val="22"/>
          <w:highlight w:val="white"/>
        </w:rPr>
        <w:t xml:space="preserve"> prevê a Lei Geral de Proteção de Dados, obriga-se a CONTRATADA a executar os seus trabalhos e tratar os dados da CONTRATANTE respeitando os princípios da finalidade, adequação, transparência, livre acesso, segurança, prevenção e não discriminação. (Art. 6o, LGPD)</w:t>
      </w:r>
    </w:p>
    <w:p w14:paraId="30C805BF" w14:textId="77777777" w:rsidR="00DC347C" w:rsidRPr="00DC347C" w:rsidRDefault="00DC347C" w:rsidP="00DC347C">
      <w:pPr>
        <w:pStyle w:val="NormalWeb"/>
        <w:shd w:val="clear" w:color="auto" w:fill="FFFFFF"/>
        <w:spacing w:before="0" w:beforeAutospacing="0" w:after="240" w:afterAutospacing="0" w:line="276" w:lineRule="auto"/>
        <w:jc w:val="both"/>
        <w:rPr>
          <w:rFonts w:ascii="Arial" w:eastAsia="Times New Roman" w:hAnsi="Arial" w:cs="Arial"/>
          <w:color w:val="000000"/>
          <w:sz w:val="22"/>
          <w:szCs w:val="22"/>
          <w:highlight w:val="white"/>
        </w:rPr>
      </w:pPr>
      <w:r w:rsidRPr="00DC347C">
        <w:rPr>
          <w:rFonts w:ascii="Arial" w:hAnsi="Arial" w:cs="Arial"/>
          <w:bCs/>
          <w:color w:val="000000"/>
          <w:sz w:val="22"/>
          <w:szCs w:val="22"/>
          <w:highlight w:val="white"/>
        </w:rPr>
        <w:t xml:space="preserve">13.3 </w:t>
      </w:r>
      <w:r w:rsidRPr="00DC347C">
        <w:rPr>
          <w:rFonts w:ascii="Arial" w:eastAsia="Times New Roman" w:hAnsi="Arial" w:cs="Arial"/>
          <w:color w:val="000000"/>
          <w:sz w:val="22"/>
          <w:szCs w:val="22"/>
          <w:highlight w:val="white"/>
        </w:rPr>
        <w:t>A CONTRATADA obriga-se a garantir a confidencialidade dos dados coletados da CONTRATANTE por meio de uma política interna de privacidade, a fim de respeitar, por si, seus funcionários e seus prepostos, o objetivo do presente termo. (</w:t>
      </w:r>
      <w:proofErr w:type="gramStart"/>
      <w:r w:rsidRPr="00DC347C">
        <w:rPr>
          <w:rFonts w:ascii="Arial" w:eastAsia="Times New Roman" w:hAnsi="Arial" w:cs="Arial"/>
          <w:color w:val="000000"/>
          <w:sz w:val="22"/>
          <w:szCs w:val="22"/>
          <w:highlight w:val="white"/>
        </w:rPr>
        <w:t>art.</w:t>
      </w:r>
      <w:proofErr w:type="gramEnd"/>
      <w:r w:rsidRPr="00DC347C">
        <w:rPr>
          <w:rFonts w:ascii="Arial" w:eastAsia="Times New Roman" w:hAnsi="Arial" w:cs="Arial"/>
          <w:color w:val="000000"/>
          <w:sz w:val="22"/>
          <w:szCs w:val="22"/>
          <w:highlight w:val="white"/>
        </w:rPr>
        <w:t xml:space="preserve"> 50, LGPD)</w:t>
      </w:r>
    </w:p>
    <w:p w14:paraId="04913B3E" w14:textId="77777777" w:rsidR="00DC347C" w:rsidRPr="00DC347C" w:rsidRDefault="00DC347C" w:rsidP="00DC347C">
      <w:pPr>
        <w:pStyle w:val="NormalWeb"/>
        <w:shd w:val="clear" w:color="auto" w:fill="FFFFFF"/>
        <w:spacing w:before="0" w:beforeAutospacing="0" w:after="240" w:afterAutospacing="0" w:line="276" w:lineRule="auto"/>
        <w:jc w:val="both"/>
        <w:rPr>
          <w:rFonts w:ascii="Arial" w:eastAsia="Times New Roman" w:hAnsi="Arial" w:cs="Arial"/>
          <w:color w:val="000000"/>
          <w:sz w:val="22"/>
          <w:szCs w:val="22"/>
          <w:highlight w:val="white"/>
        </w:rPr>
      </w:pPr>
      <w:proofErr w:type="gramStart"/>
      <w:r w:rsidRPr="00DC347C">
        <w:rPr>
          <w:rFonts w:ascii="Arial" w:hAnsi="Arial" w:cs="Arial"/>
          <w:bCs/>
          <w:color w:val="000000"/>
          <w:sz w:val="22"/>
          <w:szCs w:val="22"/>
          <w:highlight w:val="white"/>
        </w:rPr>
        <w:t>13.4</w:t>
      </w:r>
      <w:r w:rsidRPr="00DC347C">
        <w:rPr>
          <w:rFonts w:ascii="Arial" w:hAnsi="Arial" w:cs="Arial"/>
          <w:b/>
          <w:bCs/>
          <w:color w:val="000000"/>
          <w:sz w:val="22"/>
          <w:szCs w:val="22"/>
          <w:highlight w:val="white"/>
        </w:rPr>
        <w:t xml:space="preserve"> </w:t>
      </w:r>
      <w:r w:rsidRPr="00DC347C">
        <w:rPr>
          <w:rFonts w:ascii="Arial" w:eastAsia="Times New Roman" w:hAnsi="Arial" w:cs="Arial"/>
          <w:color w:val="000000"/>
          <w:sz w:val="22"/>
          <w:szCs w:val="22"/>
          <w:highlight w:val="white"/>
        </w:rPr>
        <w:t>Eventuais</w:t>
      </w:r>
      <w:proofErr w:type="gramEnd"/>
      <w:r w:rsidRPr="00DC347C">
        <w:rPr>
          <w:rFonts w:ascii="Arial" w:eastAsia="Times New Roman" w:hAnsi="Arial" w:cs="Arial"/>
          <w:color w:val="000000"/>
          <w:sz w:val="22"/>
          <w:szCs w:val="22"/>
          <w:highlight w:val="white"/>
        </w:rPr>
        <w:t xml:space="preserve"> dados coletados pela CONTRATADA serão arquivados por esta somente pelo tempo necessário para a execução dos serviços contratados. Ao seu fim, os dados coletados serão permanentemente eliminados, excetuando-se os que se enquadrarem no disposto no artigo 16, I da Lei Geral de Proteção de Dados. </w:t>
      </w:r>
    </w:p>
    <w:p w14:paraId="529A7E9B" w14:textId="77777777" w:rsidR="00DC347C" w:rsidRPr="00DC347C" w:rsidRDefault="00DC347C" w:rsidP="00DC347C">
      <w:pPr>
        <w:spacing w:after="240"/>
        <w:jc w:val="both"/>
        <w:rPr>
          <w:rFonts w:ascii="Arial" w:hAnsi="Arial" w:cs="Arial"/>
          <w:b/>
        </w:rPr>
      </w:pPr>
      <w:r w:rsidRPr="00DC347C">
        <w:rPr>
          <w:rFonts w:ascii="Arial" w:hAnsi="Arial" w:cs="Arial"/>
          <w:b/>
        </w:rPr>
        <w:t>CLÁUSULA DÉCIMA QUARTA – DISPOSIÇÕES FINAIS</w:t>
      </w:r>
    </w:p>
    <w:p w14:paraId="0BF7EC49" w14:textId="77777777" w:rsidR="00DC347C" w:rsidRPr="00DC347C" w:rsidRDefault="00DC347C" w:rsidP="00DC347C">
      <w:pPr>
        <w:spacing w:before="57" w:after="240"/>
        <w:ind w:left="27"/>
        <w:jc w:val="both"/>
        <w:rPr>
          <w:rFonts w:ascii="Arial" w:hAnsi="Arial" w:cs="Arial"/>
        </w:rPr>
      </w:pPr>
      <w:proofErr w:type="gramStart"/>
      <w:r w:rsidRPr="00DC347C">
        <w:rPr>
          <w:rFonts w:ascii="Arial" w:hAnsi="Arial" w:cs="Arial"/>
        </w:rPr>
        <w:t>14.1 Este</w:t>
      </w:r>
      <w:proofErr w:type="gramEnd"/>
      <w:r w:rsidRPr="00DC347C">
        <w:rPr>
          <w:rFonts w:ascii="Arial" w:hAnsi="Arial" w:cs="Arial"/>
        </w:rPr>
        <w:t xml:space="preserve"> contrato é regido pela Lei Federal n.º 14.133, de 2021 e demais leis estaduais e federais pertinentes ao objeto do contrato, aplicando-se referida legislação aos casos omissos no presente contrato.</w:t>
      </w:r>
    </w:p>
    <w:p w14:paraId="4130562E" w14:textId="77777777" w:rsidR="00DC347C" w:rsidRPr="00DC347C" w:rsidRDefault="00DC347C" w:rsidP="00DC347C">
      <w:pPr>
        <w:pStyle w:val="Default"/>
        <w:spacing w:after="240" w:line="276" w:lineRule="auto"/>
        <w:jc w:val="both"/>
        <w:rPr>
          <w:sz w:val="22"/>
          <w:szCs w:val="22"/>
        </w:rPr>
      </w:pPr>
      <w:r w:rsidRPr="00DC347C">
        <w:rPr>
          <w:rFonts w:eastAsia="Times New Roman"/>
          <w:color w:val="auto"/>
          <w:sz w:val="22"/>
          <w:szCs w:val="22"/>
          <w:lang w:eastAsia="pt-BR"/>
        </w:rPr>
        <w:t>14.2 A divulgação no Portal Nacional de Contratações Públicas (PNCP) é condição indispensável para eficácia do contrato e de seus aditamentos</w:t>
      </w:r>
      <w:r w:rsidRPr="00DC347C">
        <w:rPr>
          <w:sz w:val="22"/>
          <w:szCs w:val="22"/>
        </w:rPr>
        <w:t>.</w:t>
      </w:r>
    </w:p>
    <w:p w14:paraId="7666FC3F" w14:textId="77777777" w:rsidR="00DC347C" w:rsidRPr="00DC347C" w:rsidRDefault="00DC347C" w:rsidP="00DC347C">
      <w:pPr>
        <w:pStyle w:val="Ttulo5"/>
        <w:numPr>
          <w:ilvl w:val="4"/>
          <w:numId w:val="2"/>
        </w:numPr>
        <w:tabs>
          <w:tab w:val="clear" w:pos="709"/>
          <w:tab w:val="clear" w:pos="1985"/>
        </w:tabs>
        <w:spacing w:after="240" w:line="276" w:lineRule="auto"/>
        <w:ind w:left="0"/>
        <w:jc w:val="both"/>
        <w:rPr>
          <w:rFonts w:ascii="Arial" w:hAnsi="Arial" w:cs="Arial"/>
          <w:b/>
          <w:sz w:val="22"/>
          <w:szCs w:val="22"/>
        </w:rPr>
      </w:pPr>
      <w:r w:rsidRPr="00DC347C">
        <w:rPr>
          <w:rFonts w:ascii="Arial" w:hAnsi="Arial" w:cs="Arial"/>
          <w:b/>
          <w:sz w:val="22"/>
          <w:szCs w:val="22"/>
        </w:rPr>
        <w:t>CLÁUSULA DÉCIMA QUINTA - DO FORO</w:t>
      </w:r>
    </w:p>
    <w:p w14:paraId="67E7FF69" w14:textId="77777777" w:rsidR="00DC347C" w:rsidRPr="00DC347C" w:rsidRDefault="00DC347C" w:rsidP="00DC347C">
      <w:pPr>
        <w:spacing w:after="240"/>
        <w:jc w:val="both"/>
        <w:rPr>
          <w:rFonts w:ascii="Arial" w:hAnsi="Arial" w:cs="Arial"/>
        </w:rPr>
      </w:pPr>
      <w:r w:rsidRPr="00DC347C">
        <w:rPr>
          <w:rFonts w:ascii="Arial" w:hAnsi="Arial" w:cs="Arial"/>
        </w:rPr>
        <w:t>As partes elegem o foro da Comarca de União da Vitória – PR, para dirimir eventuais dúvidas que possam surgir do presente termo, com exclusão de qualquer outro, por mais privilegiado que seja.</w:t>
      </w:r>
    </w:p>
    <w:p w14:paraId="4A3E492B" w14:textId="77777777" w:rsidR="00DC347C" w:rsidRPr="00DC347C" w:rsidRDefault="00DC347C" w:rsidP="00DC347C">
      <w:pPr>
        <w:spacing w:after="240"/>
        <w:jc w:val="both"/>
        <w:rPr>
          <w:rFonts w:ascii="Arial" w:hAnsi="Arial" w:cs="Arial"/>
        </w:rPr>
      </w:pPr>
      <w:r w:rsidRPr="00DC347C">
        <w:rPr>
          <w:rFonts w:ascii="Arial" w:hAnsi="Arial" w:cs="Arial"/>
        </w:rPr>
        <w:t>E por estarem assim, justas e contratadas, firmam as partes o presente termo em 02 (duas) vias de igual teor e forma, para os devidos fins e efeitos de direito.</w:t>
      </w:r>
    </w:p>
    <w:p w14:paraId="0C2EAF1F" w14:textId="39E36845" w:rsidR="00DC347C" w:rsidRPr="00DC347C" w:rsidRDefault="00DC347C" w:rsidP="00DC347C">
      <w:pPr>
        <w:pStyle w:val="Default"/>
        <w:spacing w:line="276" w:lineRule="auto"/>
        <w:jc w:val="right"/>
        <w:rPr>
          <w:sz w:val="22"/>
          <w:szCs w:val="22"/>
        </w:rPr>
      </w:pPr>
      <w:r w:rsidRPr="00DC347C">
        <w:rPr>
          <w:sz w:val="22"/>
          <w:szCs w:val="22"/>
        </w:rPr>
        <w:t>União da Vitória, XX de XXXXX de 202</w:t>
      </w:r>
      <w:r w:rsidR="00EF7F87">
        <w:rPr>
          <w:sz w:val="22"/>
          <w:szCs w:val="22"/>
        </w:rPr>
        <w:t>5</w:t>
      </w:r>
      <w:r w:rsidRPr="00DC347C">
        <w:rPr>
          <w:sz w:val="22"/>
          <w:szCs w:val="22"/>
        </w:rPr>
        <w:t>.</w:t>
      </w:r>
    </w:p>
    <w:p w14:paraId="1B43F023" w14:textId="77777777" w:rsidR="00DC347C" w:rsidRPr="00DC347C" w:rsidRDefault="00DC347C" w:rsidP="00DC347C">
      <w:pPr>
        <w:pStyle w:val="Default"/>
        <w:spacing w:line="276" w:lineRule="auto"/>
        <w:jc w:val="right"/>
        <w:rPr>
          <w:sz w:val="22"/>
          <w:szCs w:val="22"/>
        </w:rPr>
      </w:pPr>
    </w:p>
    <w:p w14:paraId="3EA45A17" w14:textId="77777777" w:rsidR="00DC347C" w:rsidRPr="00DC347C" w:rsidRDefault="00DC347C" w:rsidP="00DC347C">
      <w:pPr>
        <w:pStyle w:val="Default"/>
        <w:spacing w:line="276" w:lineRule="auto"/>
        <w:jc w:val="right"/>
        <w:rPr>
          <w:sz w:val="22"/>
          <w:szCs w:val="22"/>
        </w:rPr>
      </w:pPr>
    </w:p>
    <w:p w14:paraId="4220EF5C" w14:textId="77777777" w:rsidR="00DC347C" w:rsidRPr="00DC347C" w:rsidRDefault="00DC347C" w:rsidP="00DC347C">
      <w:pPr>
        <w:pStyle w:val="Default"/>
        <w:framePr w:hSpace="141" w:wrap="around" w:vAnchor="text" w:hAnchor="page" w:x="1" w:y="92"/>
        <w:spacing w:line="276" w:lineRule="auto"/>
        <w:jc w:val="center"/>
        <w:rPr>
          <w:b/>
          <w:sz w:val="22"/>
          <w:szCs w:val="22"/>
        </w:rPr>
      </w:pPr>
    </w:p>
    <w:tbl>
      <w:tblPr>
        <w:tblW w:w="0" w:type="auto"/>
        <w:tblLook w:val="04A0" w:firstRow="1" w:lastRow="0" w:firstColumn="1" w:lastColumn="0" w:noHBand="0" w:noVBand="1"/>
      </w:tblPr>
      <w:tblGrid>
        <w:gridCol w:w="4633"/>
        <w:gridCol w:w="4570"/>
        <w:gridCol w:w="11"/>
      </w:tblGrid>
      <w:tr w:rsidR="00DC347C" w:rsidRPr="00DC347C" w14:paraId="497E018F" w14:textId="77777777" w:rsidTr="00AE01F0">
        <w:trPr>
          <w:trHeight w:val="628"/>
        </w:trPr>
        <w:tc>
          <w:tcPr>
            <w:tcW w:w="4791" w:type="dxa"/>
            <w:shd w:val="clear" w:color="auto" w:fill="auto"/>
          </w:tcPr>
          <w:p w14:paraId="048B6F72" w14:textId="77777777" w:rsidR="00DC347C" w:rsidRPr="00DC347C" w:rsidRDefault="00DC347C" w:rsidP="00AE01F0">
            <w:pPr>
              <w:pStyle w:val="Default"/>
              <w:jc w:val="center"/>
              <w:rPr>
                <w:b/>
                <w:sz w:val="22"/>
                <w:szCs w:val="22"/>
                <w:lang w:eastAsia="pt-BR"/>
              </w:rPr>
            </w:pPr>
            <w:r w:rsidRPr="00DC347C">
              <w:rPr>
                <w:b/>
                <w:sz w:val="22"/>
                <w:szCs w:val="22"/>
                <w:lang w:eastAsia="pt-BR"/>
              </w:rPr>
              <w:t>EMPESA</w:t>
            </w:r>
          </w:p>
          <w:p w14:paraId="743F25C7" w14:textId="77777777" w:rsidR="00DC347C" w:rsidRPr="00DC347C" w:rsidRDefault="00DC347C" w:rsidP="00AE01F0">
            <w:pPr>
              <w:pStyle w:val="Default"/>
              <w:jc w:val="center"/>
              <w:rPr>
                <w:b/>
                <w:sz w:val="22"/>
                <w:szCs w:val="22"/>
                <w:lang w:eastAsia="pt-BR"/>
              </w:rPr>
            </w:pPr>
            <w:r w:rsidRPr="00DC347C">
              <w:rPr>
                <w:sz w:val="22"/>
                <w:szCs w:val="22"/>
              </w:rPr>
              <w:t>CNPJ XX.XXX.XXX/XXXX-XX</w:t>
            </w:r>
          </w:p>
        </w:tc>
        <w:tc>
          <w:tcPr>
            <w:tcW w:w="4791" w:type="dxa"/>
            <w:gridSpan w:val="2"/>
            <w:shd w:val="clear" w:color="auto" w:fill="auto"/>
          </w:tcPr>
          <w:p w14:paraId="35993A6E" w14:textId="77777777" w:rsidR="00DC347C" w:rsidRPr="00DC347C" w:rsidRDefault="00DC347C" w:rsidP="00AE01F0">
            <w:pPr>
              <w:pStyle w:val="Default"/>
              <w:jc w:val="center"/>
              <w:rPr>
                <w:b/>
                <w:bCs/>
                <w:sz w:val="22"/>
                <w:szCs w:val="22"/>
              </w:rPr>
            </w:pPr>
            <w:proofErr w:type="spellStart"/>
            <w:proofErr w:type="gramStart"/>
            <w:r w:rsidRPr="00DC347C">
              <w:rPr>
                <w:b/>
                <w:bCs/>
                <w:sz w:val="22"/>
                <w:szCs w:val="22"/>
              </w:rPr>
              <w:t>xxxxxxxxx</w:t>
            </w:r>
            <w:proofErr w:type="spellEnd"/>
            <w:proofErr w:type="gramEnd"/>
          </w:p>
          <w:p w14:paraId="5263609B" w14:textId="77777777" w:rsidR="00DC347C" w:rsidRPr="00DC347C" w:rsidRDefault="00DC347C" w:rsidP="00AE01F0">
            <w:pPr>
              <w:spacing w:line="240" w:lineRule="auto"/>
              <w:jc w:val="center"/>
              <w:rPr>
                <w:rFonts w:ascii="Arial" w:hAnsi="Arial" w:cs="Arial"/>
                <w:b/>
                <w:bCs/>
              </w:rPr>
            </w:pPr>
            <w:r w:rsidRPr="00DC347C">
              <w:rPr>
                <w:rFonts w:ascii="Arial" w:hAnsi="Arial" w:cs="Arial"/>
              </w:rPr>
              <w:t>Presidente do CISVALI</w:t>
            </w:r>
          </w:p>
        </w:tc>
      </w:tr>
      <w:tr w:rsidR="00DC347C" w:rsidRPr="00DC347C" w14:paraId="7E0EC4A3" w14:textId="77777777" w:rsidTr="001266F2">
        <w:trPr>
          <w:trHeight w:val="616"/>
        </w:trPr>
        <w:tc>
          <w:tcPr>
            <w:tcW w:w="4791" w:type="dxa"/>
            <w:shd w:val="clear" w:color="auto" w:fill="auto"/>
          </w:tcPr>
          <w:p w14:paraId="020EB055" w14:textId="77777777" w:rsidR="00DC347C" w:rsidRPr="00DC347C" w:rsidRDefault="00DC347C" w:rsidP="001266F2">
            <w:pPr>
              <w:pStyle w:val="Default"/>
              <w:spacing w:before="240" w:line="276" w:lineRule="auto"/>
              <w:rPr>
                <w:sz w:val="22"/>
                <w:szCs w:val="22"/>
              </w:rPr>
            </w:pPr>
            <w:r w:rsidRPr="00DC347C">
              <w:rPr>
                <w:sz w:val="22"/>
                <w:szCs w:val="22"/>
              </w:rPr>
              <w:t>Testemunhas:</w:t>
            </w:r>
          </w:p>
        </w:tc>
        <w:tc>
          <w:tcPr>
            <w:tcW w:w="4791" w:type="dxa"/>
            <w:gridSpan w:val="2"/>
            <w:shd w:val="clear" w:color="auto" w:fill="auto"/>
          </w:tcPr>
          <w:p w14:paraId="088F5724" w14:textId="77777777" w:rsidR="00DC347C" w:rsidRPr="00DC347C" w:rsidRDefault="00DC347C" w:rsidP="001266F2">
            <w:pPr>
              <w:spacing w:before="240"/>
              <w:rPr>
                <w:rFonts w:ascii="Arial" w:hAnsi="Arial" w:cs="Arial"/>
              </w:rPr>
            </w:pPr>
          </w:p>
        </w:tc>
      </w:tr>
      <w:tr w:rsidR="00DC347C" w:rsidRPr="00DC347C" w14:paraId="1489EBA0" w14:textId="77777777" w:rsidTr="001266F2">
        <w:trPr>
          <w:gridAfter w:val="1"/>
          <w:wAfter w:w="11" w:type="dxa"/>
          <w:trHeight w:val="1008"/>
        </w:trPr>
        <w:tc>
          <w:tcPr>
            <w:tcW w:w="4783" w:type="dxa"/>
            <w:shd w:val="clear" w:color="auto" w:fill="auto"/>
          </w:tcPr>
          <w:p w14:paraId="179A99C5" w14:textId="77777777" w:rsidR="00DC347C" w:rsidRPr="00DC347C" w:rsidRDefault="00DC347C" w:rsidP="00AE01F0">
            <w:pPr>
              <w:spacing w:after="0"/>
              <w:ind w:left="-108"/>
              <w:jc w:val="both"/>
              <w:rPr>
                <w:rFonts w:ascii="Arial" w:hAnsi="Arial" w:cs="Arial"/>
              </w:rPr>
            </w:pPr>
            <w:r w:rsidRPr="00DC347C">
              <w:rPr>
                <w:rFonts w:ascii="Arial" w:hAnsi="Arial" w:cs="Arial"/>
              </w:rPr>
              <w:t xml:space="preserve"> Nome:</w:t>
            </w:r>
          </w:p>
          <w:p w14:paraId="2109C8CD" w14:textId="77777777" w:rsidR="00DC347C" w:rsidRPr="00DC347C" w:rsidRDefault="00DC347C" w:rsidP="00AE01F0">
            <w:pPr>
              <w:spacing w:after="0"/>
              <w:ind w:left="-108"/>
              <w:jc w:val="both"/>
              <w:rPr>
                <w:rFonts w:ascii="Arial" w:hAnsi="Arial" w:cs="Arial"/>
              </w:rPr>
            </w:pPr>
            <w:r w:rsidRPr="00DC347C">
              <w:rPr>
                <w:rFonts w:ascii="Arial" w:hAnsi="Arial" w:cs="Arial"/>
              </w:rPr>
              <w:t xml:space="preserve"> CPF:</w:t>
            </w:r>
          </w:p>
        </w:tc>
        <w:tc>
          <w:tcPr>
            <w:tcW w:w="4783" w:type="dxa"/>
            <w:shd w:val="clear" w:color="auto" w:fill="auto"/>
          </w:tcPr>
          <w:p w14:paraId="0F6916B9" w14:textId="77777777" w:rsidR="00DC347C" w:rsidRPr="00DC347C" w:rsidRDefault="00DC347C" w:rsidP="00AE01F0">
            <w:pPr>
              <w:spacing w:after="0"/>
              <w:jc w:val="both"/>
              <w:rPr>
                <w:rFonts w:ascii="Arial" w:hAnsi="Arial" w:cs="Arial"/>
              </w:rPr>
            </w:pPr>
            <w:r w:rsidRPr="00DC347C">
              <w:rPr>
                <w:rFonts w:ascii="Arial" w:hAnsi="Arial" w:cs="Arial"/>
              </w:rPr>
              <w:t>Nome:</w:t>
            </w:r>
          </w:p>
          <w:p w14:paraId="4D997E2A" w14:textId="77777777" w:rsidR="00DC347C" w:rsidRPr="00DC347C" w:rsidRDefault="00DC347C" w:rsidP="00AE01F0">
            <w:pPr>
              <w:spacing w:after="0"/>
              <w:jc w:val="both"/>
              <w:rPr>
                <w:rFonts w:ascii="Arial" w:hAnsi="Arial" w:cs="Arial"/>
              </w:rPr>
            </w:pPr>
            <w:r w:rsidRPr="00DC347C">
              <w:rPr>
                <w:rFonts w:ascii="Arial" w:hAnsi="Arial" w:cs="Arial"/>
              </w:rPr>
              <w:t>CPF:</w:t>
            </w:r>
          </w:p>
        </w:tc>
      </w:tr>
    </w:tbl>
    <w:p w14:paraId="0CA35848" w14:textId="14278689" w:rsidR="00452C5E" w:rsidRPr="00DC347C" w:rsidRDefault="00452C5E" w:rsidP="00DC347C">
      <w:pPr>
        <w:rPr>
          <w:rFonts w:ascii="Arial" w:hAnsi="Arial" w:cs="Arial"/>
        </w:rPr>
      </w:pPr>
    </w:p>
    <w:sectPr w:rsidR="00452C5E" w:rsidRPr="00DC347C" w:rsidSect="002E1FEB">
      <w:headerReference w:type="default" r:id="rId8"/>
      <w:footerReference w:type="default" r:id="rId9"/>
      <w:pgSz w:w="11906" w:h="16838"/>
      <w:pgMar w:top="2410" w:right="1416" w:bottom="1985"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BB6A56" w14:textId="77777777" w:rsidR="000B5882" w:rsidRDefault="000B5882" w:rsidP="00D36CC7">
      <w:pPr>
        <w:spacing w:after="0" w:line="240" w:lineRule="auto"/>
      </w:pPr>
      <w:r>
        <w:separator/>
      </w:r>
    </w:p>
  </w:endnote>
  <w:endnote w:type="continuationSeparator" w:id="0">
    <w:p w14:paraId="76DC20F4" w14:textId="77777777" w:rsidR="000B5882" w:rsidRDefault="000B5882" w:rsidP="00D36C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MT">
    <w:altName w:val="Arial"/>
    <w:charset w:val="01"/>
    <w:family w:val="swiss"/>
    <w:pitch w:val="variable"/>
  </w:font>
  <w:font w:name="Arial Unicode MS">
    <w:panose1 w:val="020B0604020202020204"/>
    <w:charset w:val="00"/>
    <w:family w:val="roman"/>
    <w:notTrueType/>
    <w:pitch w:val="variable"/>
    <w:sig w:usb0="00000003" w:usb1="00000000"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50C506" w14:textId="4608CD79" w:rsidR="00B212A5" w:rsidRDefault="00465A17">
    <w:pPr>
      <w:pStyle w:val="Rodap"/>
    </w:pPr>
    <w:r>
      <w:rPr>
        <w:noProof/>
        <w:lang w:eastAsia="pt-BR"/>
      </w:rPr>
      <mc:AlternateContent>
        <mc:Choice Requires="wpg">
          <w:drawing>
            <wp:anchor distT="0" distB="0" distL="114300" distR="114300" simplePos="0" relativeHeight="251670528" behindDoc="0" locked="0" layoutInCell="1" allowOverlap="1" wp14:anchorId="5ABF83DB" wp14:editId="28FD35E2">
              <wp:simplePos x="0" y="0"/>
              <wp:positionH relativeFrom="column">
                <wp:posOffset>-558165</wp:posOffset>
              </wp:positionH>
              <wp:positionV relativeFrom="paragraph">
                <wp:posOffset>-670560</wp:posOffset>
              </wp:positionV>
              <wp:extent cx="4857750" cy="1289050"/>
              <wp:effectExtent l="0" t="0" r="0" b="6350"/>
              <wp:wrapNone/>
              <wp:docPr id="3" name="Grupo 3"/>
              <wp:cNvGraphicFramePr/>
              <a:graphic xmlns:a="http://schemas.openxmlformats.org/drawingml/2006/main">
                <a:graphicData uri="http://schemas.microsoft.com/office/word/2010/wordprocessingGroup">
                  <wpg:wgp>
                    <wpg:cNvGrpSpPr/>
                    <wpg:grpSpPr>
                      <a:xfrm>
                        <a:off x="0" y="0"/>
                        <a:ext cx="4857750" cy="1289050"/>
                        <a:chOff x="0" y="0"/>
                        <a:chExt cx="4857750" cy="1289050"/>
                      </a:xfrm>
                    </wpg:grpSpPr>
                    <wps:wsp>
                      <wps:cNvPr id="35" name="Caixa de texto 35"/>
                      <wps:cNvSpPr txBox="1"/>
                      <wps:spPr>
                        <a:xfrm>
                          <a:off x="438150" y="95250"/>
                          <a:ext cx="1924050" cy="2406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7C00DC4" w14:textId="4D1CBAE7" w:rsidR="00B212A5" w:rsidRPr="00B212A5" w:rsidRDefault="00B212A5">
                            <w:pPr>
                              <w:rPr>
                                <w:rFonts w:ascii="Arial" w:hAnsi="Arial" w:cs="Arial"/>
                                <w:sz w:val="20"/>
                                <w:szCs w:val="24"/>
                              </w:rPr>
                            </w:pPr>
                            <w:r w:rsidRPr="00B212A5">
                              <w:rPr>
                                <w:rFonts w:ascii="Arial" w:hAnsi="Arial" w:cs="Arial"/>
                                <w:sz w:val="20"/>
                                <w:szCs w:val="24"/>
                              </w:rPr>
                              <w:t>(42)</w:t>
                            </w:r>
                            <w:r>
                              <w:rPr>
                                <w:rFonts w:ascii="Arial" w:hAnsi="Arial" w:cs="Arial"/>
                                <w:sz w:val="20"/>
                                <w:szCs w:val="24"/>
                              </w:rPr>
                              <w:t xml:space="preserve"> 3523-79</w:t>
                            </w:r>
                            <w:r w:rsidR="005F2833">
                              <w:rPr>
                                <w:rFonts w:ascii="Arial" w:hAnsi="Arial" w:cs="Arial"/>
                                <w:sz w:val="20"/>
                                <w:szCs w:val="24"/>
                              </w:rPr>
                              <w:t>30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6" name="Caixa de texto 36"/>
                      <wps:cNvSpPr txBox="1"/>
                      <wps:spPr>
                        <a:xfrm>
                          <a:off x="428625" y="352425"/>
                          <a:ext cx="1924050" cy="2406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C191E19" w14:textId="0B93AB3A" w:rsidR="005F2833" w:rsidRPr="00362EFC" w:rsidRDefault="005F2833" w:rsidP="005F2833">
                            <w:pPr>
                              <w:rPr>
                                <w:rFonts w:ascii="Arial" w:hAnsi="Arial" w:cs="Arial"/>
                                <w:sz w:val="18"/>
                                <w:szCs w:val="24"/>
                              </w:rPr>
                            </w:pPr>
                            <w:r>
                              <w:rPr>
                                <w:rFonts w:ascii="Arial" w:hAnsi="Arial" w:cs="Arial"/>
                                <w:sz w:val="20"/>
                                <w:szCs w:val="24"/>
                              </w:rPr>
                              <w:t>cisvali@cisvali.com.br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7" name="Caixa de texto 37"/>
                      <wps:cNvSpPr txBox="1"/>
                      <wps:spPr>
                        <a:xfrm>
                          <a:off x="409575" y="857250"/>
                          <a:ext cx="4448175" cy="431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357B35E" w14:textId="63FA0A87" w:rsidR="005F2833" w:rsidRPr="00362EFC" w:rsidRDefault="005F2833" w:rsidP="005F2833">
                            <w:pPr>
                              <w:spacing w:after="0" w:line="240" w:lineRule="auto"/>
                              <w:rPr>
                                <w:rFonts w:ascii="Arial" w:hAnsi="Arial" w:cs="Arial"/>
                                <w:sz w:val="18"/>
                                <w:szCs w:val="24"/>
                              </w:rPr>
                            </w:pPr>
                            <w:r w:rsidRPr="00362EFC">
                              <w:rPr>
                                <w:rFonts w:ascii="Arial" w:hAnsi="Arial" w:cs="Arial"/>
                                <w:sz w:val="18"/>
                                <w:szCs w:val="24"/>
                              </w:rPr>
                              <w:t>Rua Paraná, 324 – Centro – União da Vitória</w:t>
                            </w:r>
                          </w:p>
                          <w:p w14:paraId="0A72CE43" w14:textId="04DD064F" w:rsidR="005F2833" w:rsidRPr="00362EFC" w:rsidRDefault="005F2833" w:rsidP="005F2833">
                            <w:pPr>
                              <w:spacing w:after="0" w:line="240" w:lineRule="auto"/>
                              <w:rPr>
                                <w:rFonts w:ascii="Arial" w:hAnsi="Arial" w:cs="Arial"/>
                                <w:sz w:val="18"/>
                                <w:szCs w:val="24"/>
                              </w:rPr>
                            </w:pPr>
                            <w:r w:rsidRPr="00362EFC">
                              <w:rPr>
                                <w:rFonts w:ascii="Arial" w:hAnsi="Arial" w:cs="Arial"/>
                                <w:sz w:val="18"/>
                                <w:szCs w:val="24"/>
                              </w:rPr>
                              <w:t>CEP 84600-300</w:t>
                            </w:r>
                          </w:p>
                          <w:p w14:paraId="2994A387" w14:textId="77777777" w:rsidR="005F2833" w:rsidRPr="00362EFC" w:rsidRDefault="005F2833" w:rsidP="005F2833">
                            <w:pPr>
                              <w:rPr>
                                <w:rFonts w:ascii="Arial" w:hAnsi="Arial" w:cs="Arial"/>
                                <w:sz w:val="18"/>
                                <w:szCs w:val="24"/>
                              </w:rPr>
                            </w:pPr>
                          </w:p>
                          <w:p w14:paraId="512C8205" w14:textId="77777777" w:rsidR="005F2833" w:rsidRPr="00362EFC" w:rsidRDefault="005F2833" w:rsidP="005F2833">
                            <w:pPr>
                              <w:rPr>
                                <w:rFonts w:ascii="Arial" w:hAnsi="Arial" w:cs="Arial"/>
                                <w:sz w:val="18"/>
                                <w:szCs w:val="24"/>
                              </w:rPr>
                            </w:pPr>
                          </w:p>
                          <w:p w14:paraId="4882165D" w14:textId="41A0CA79" w:rsidR="005F2833" w:rsidRPr="00362EFC" w:rsidRDefault="005F2833" w:rsidP="005F2833">
                            <w:pPr>
                              <w:rPr>
                                <w:rFonts w:ascii="Arial" w:hAnsi="Arial" w:cs="Arial"/>
                                <w:sz w:val="18"/>
                                <w:szCs w:val="24"/>
                              </w:rPr>
                            </w:pPr>
                            <w:r w:rsidRPr="00362EFC">
                              <w:rPr>
                                <w:rFonts w:ascii="Arial" w:hAnsi="Arial" w:cs="Arial"/>
                                <w:sz w:val="18"/>
                                <w:szCs w:val="24"/>
                              </w:rPr>
                              <w:t>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pic:pic xmlns:pic="http://schemas.openxmlformats.org/drawingml/2006/picture">
                      <pic:nvPicPr>
                        <pic:cNvPr id="10" name="Imagem 10"/>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476885" cy="1260475"/>
                        </a:xfrm>
                        <a:prstGeom prst="rect">
                          <a:avLst/>
                        </a:prstGeom>
                      </pic:spPr>
                    </pic:pic>
                    <wps:wsp>
                      <wps:cNvPr id="2" name="Caixa de texto 2"/>
                      <wps:cNvSpPr txBox="1"/>
                      <wps:spPr>
                        <a:xfrm>
                          <a:off x="428625" y="609600"/>
                          <a:ext cx="1924050" cy="24066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655157F" w14:textId="65440891" w:rsidR="00362EFC" w:rsidRPr="00362EFC" w:rsidRDefault="00362EFC" w:rsidP="00362EFC">
                            <w:pPr>
                              <w:rPr>
                                <w:rFonts w:ascii="Arial" w:hAnsi="Arial" w:cs="Arial"/>
                                <w:sz w:val="18"/>
                                <w:szCs w:val="24"/>
                              </w:rPr>
                            </w:pPr>
                            <w:r>
                              <w:rPr>
                                <w:rFonts w:ascii="Arial" w:hAnsi="Arial" w:cs="Arial"/>
                                <w:sz w:val="20"/>
                                <w:szCs w:val="24"/>
                              </w:rPr>
                              <w:t xml:space="preserve">CNPJ: </w:t>
                            </w:r>
                            <w:r w:rsidR="00333F1D" w:rsidRPr="00333F1D">
                              <w:rPr>
                                <w:rFonts w:ascii="Arial" w:hAnsi="Arial" w:cs="Arial"/>
                                <w:sz w:val="18"/>
                                <w:szCs w:val="24"/>
                              </w:rPr>
                              <w:t>00.956.801.0001/25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ABF83DB" id="Grupo 3" o:spid="_x0000_s1026" style="position:absolute;margin-left:-43.95pt;margin-top:-52.8pt;width:382.5pt;height:101.5pt;z-index:251670528" coordsize="48577,128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">
              <v:shapetype id="_x0000_t202" coordsize="21600,21600" o:spt="202" path="m,l,21600r21600,l21600,xe">
                <v:stroke joinstyle="miter"/>
                <v:path gradientshapeok="t" o:connecttype="rect"/>
              </v:shapetype>
              <v:shape id="Caixa de texto 35" o:spid="_x0000_s1027" type="#_x0000_t202" style="position:absolute;left:4381;top:952;width:19241;height:240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9Xld8UA&#10;AADbAAAADwAAAGRycy9kb3ducmV2LnhtbESPQWvCQBSE74X+h+UJvdWNlohEVwkBaSn2oPXi7Zl9&#10;JsHs2zS7TaK/3i0IPQ4z8w2zXA+mFh21rrKsYDKOQBDnVldcKDh8b17nIJxH1lhbJgVXcrBePT8t&#10;MdG25x11e1+IAGGXoILS+yaR0uUlGXRj2xAH72xbgz7ItpC6xT7ATS2nUTSTBisOCyU2lJWUX/a/&#10;RsFntvnC3Wlq5rc6e9+e0+bncIyVehkN6QKEp8H/hx/tD63gLYa/L+EHy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1eV3xQAAANsAAAAPAAAAAAAAAAAAAAAAAJgCAABkcnMv&#10;ZG93bnJldi54bWxQSwUGAAAAAAQABAD1AAAAigMAAAAA&#10;" filled="f" stroked="f" strokeweight=".5pt">
                <v:textbox>
                  <w:txbxContent>
                    <w:p w14:paraId="07C00DC4" w14:textId="4D1CBAE7" w:rsidR="00B212A5" w:rsidRPr="00B212A5" w:rsidRDefault="00B212A5">
                      <w:pPr>
                        <w:rPr>
                          <w:rFonts w:ascii="Arial" w:hAnsi="Arial" w:cs="Arial"/>
                          <w:sz w:val="20"/>
                          <w:szCs w:val="24"/>
                        </w:rPr>
                      </w:pPr>
                      <w:r w:rsidRPr="00B212A5">
                        <w:rPr>
                          <w:rFonts w:ascii="Arial" w:hAnsi="Arial" w:cs="Arial"/>
                          <w:sz w:val="20"/>
                          <w:szCs w:val="24"/>
                        </w:rPr>
                        <w:t>(42)</w:t>
                      </w:r>
                      <w:r>
                        <w:rPr>
                          <w:rFonts w:ascii="Arial" w:hAnsi="Arial" w:cs="Arial"/>
                          <w:sz w:val="20"/>
                          <w:szCs w:val="24"/>
                        </w:rPr>
                        <w:t xml:space="preserve"> 3523-79</w:t>
                      </w:r>
                      <w:r w:rsidR="005F2833">
                        <w:rPr>
                          <w:rFonts w:ascii="Arial" w:hAnsi="Arial" w:cs="Arial"/>
                          <w:sz w:val="20"/>
                          <w:szCs w:val="24"/>
                        </w:rPr>
                        <w:t>30</w:t>
                      </w:r>
                    </w:p>
                  </w:txbxContent>
                </v:textbox>
              </v:shape>
              <v:shape id="Caixa de texto 36" o:spid="_x0000_s1028" type="#_x0000_t202" style="position:absolute;left:4286;top:3524;width:19240;height:24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d7AMUA&#10;AADbAAAADwAAAGRycy9kb3ducmV2LnhtbESPQWvCQBSE7wX/w/IEb3VjRJHUVSQgFWkPWi/entln&#10;Err7Nma3MfXXdwuFHoeZ+YZZrntrREetrx0rmIwTEMSF0zWXCk4f2+cFCB+QNRrHpOCbPKxXg6cl&#10;Ztrd+UDdMZQiQthnqKAKocmk9EVFFv3YNcTRu7rWYoiyLaVu8R7h1sg0SebSYs1xocKG8oqKz+OX&#10;VbDPt+94uKR28TD569t109xO55lSo2G/eQERqA//4b/2TiuYzuH3S/wBcv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3sAxQAAANsAAAAPAAAAAAAAAAAAAAAAAJgCAABkcnMv&#10;ZG93bnJldi54bWxQSwUGAAAAAAQABAD1AAAAigMAAAAA&#10;" filled="f" stroked="f" strokeweight=".5pt">
                <v:textbox>
                  <w:txbxContent>
                    <w:p w14:paraId="4C191E19" w14:textId="0B93AB3A" w:rsidR="005F2833" w:rsidRPr="00362EFC" w:rsidRDefault="005F2833" w:rsidP="005F2833">
                      <w:pPr>
                        <w:rPr>
                          <w:rFonts w:ascii="Arial" w:hAnsi="Arial" w:cs="Arial"/>
                          <w:sz w:val="18"/>
                          <w:szCs w:val="24"/>
                        </w:rPr>
                      </w:pPr>
                      <w:r>
                        <w:rPr>
                          <w:rFonts w:ascii="Arial" w:hAnsi="Arial" w:cs="Arial"/>
                          <w:sz w:val="20"/>
                          <w:szCs w:val="24"/>
                        </w:rPr>
                        <w:t>cisvali@cisvali.com.br</w:t>
                      </w:r>
                    </w:p>
                  </w:txbxContent>
                </v:textbox>
              </v:shape>
              <v:shape id="Caixa de texto 37" o:spid="_x0000_s1029" type="#_x0000_t202" style="position:absolute;left:4095;top:8572;width:44482;height:43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Evem8UA&#10;AADbAAAADwAAAGRycy9kb3ducmV2LnhtbESPT4vCMBTE7wt+h/AEb2uqi6tUo0hBVsQ9+Ofi7dk8&#10;22LzUpuo1U+/WRA8DjPzG2Yya0wpblS7wrKCXjcCQZxaXXCmYL9bfI5AOI+ssbRMCh7kYDZtfUww&#10;1vbOG7ptfSYChF2MCnLvq1hKl+Zk0HVtRRy8k60N+iDrTOoa7wFuStmPom9psOCwkGNFSU7peXs1&#10;ClbJ4hc3x74ZPcvkZ32aV5f9YaBUp93MxyA8Nf4dfrWXWsHXEP6/hB8gp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S96bxQAAANsAAAAPAAAAAAAAAAAAAAAAAJgCAABkcnMv&#10;ZG93bnJldi54bWxQSwUGAAAAAAQABAD1AAAAigMAAAAA&#10;" filled="f" stroked="f" strokeweight=".5pt">
                <v:textbox>
                  <w:txbxContent>
                    <w:p w14:paraId="6357B35E" w14:textId="63FA0A87" w:rsidR="005F2833" w:rsidRPr="00362EFC" w:rsidRDefault="005F2833" w:rsidP="005F2833">
                      <w:pPr>
                        <w:spacing w:after="0" w:line="240" w:lineRule="auto"/>
                        <w:rPr>
                          <w:rFonts w:ascii="Arial" w:hAnsi="Arial" w:cs="Arial"/>
                          <w:sz w:val="18"/>
                          <w:szCs w:val="24"/>
                        </w:rPr>
                      </w:pPr>
                      <w:r w:rsidRPr="00362EFC">
                        <w:rPr>
                          <w:rFonts w:ascii="Arial" w:hAnsi="Arial" w:cs="Arial"/>
                          <w:sz w:val="18"/>
                          <w:szCs w:val="24"/>
                        </w:rPr>
                        <w:t>Rua Paraná, 324 – Centro – União da Vitória</w:t>
                      </w:r>
                    </w:p>
                    <w:p w14:paraId="0A72CE43" w14:textId="04DD064F" w:rsidR="005F2833" w:rsidRPr="00362EFC" w:rsidRDefault="005F2833" w:rsidP="005F2833">
                      <w:pPr>
                        <w:spacing w:after="0" w:line="240" w:lineRule="auto"/>
                        <w:rPr>
                          <w:rFonts w:ascii="Arial" w:hAnsi="Arial" w:cs="Arial"/>
                          <w:sz w:val="18"/>
                          <w:szCs w:val="24"/>
                        </w:rPr>
                      </w:pPr>
                      <w:r w:rsidRPr="00362EFC">
                        <w:rPr>
                          <w:rFonts w:ascii="Arial" w:hAnsi="Arial" w:cs="Arial"/>
                          <w:sz w:val="18"/>
                          <w:szCs w:val="24"/>
                        </w:rPr>
                        <w:t>CEP 84600-300</w:t>
                      </w:r>
                    </w:p>
                    <w:p w14:paraId="2994A387" w14:textId="77777777" w:rsidR="005F2833" w:rsidRPr="00362EFC" w:rsidRDefault="005F2833" w:rsidP="005F2833">
                      <w:pPr>
                        <w:rPr>
                          <w:rFonts w:ascii="Arial" w:hAnsi="Arial" w:cs="Arial"/>
                          <w:sz w:val="18"/>
                          <w:szCs w:val="24"/>
                        </w:rPr>
                      </w:pPr>
                    </w:p>
                    <w:p w14:paraId="512C8205" w14:textId="77777777" w:rsidR="005F2833" w:rsidRPr="00362EFC" w:rsidRDefault="005F2833" w:rsidP="005F2833">
                      <w:pPr>
                        <w:rPr>
                          <w:rFonts w:ascii="Arial" w:hAnsi="Arial" w:cs="Arial"/>
                          <w:sz w:val="18"/>
                          <w:szCs w:val="24"/>
                        </w:rPr>
                      </w:pPr>
                    </w:p>
                    <w:p w14:paraId="4882165D" w14:textId="41A0CA79" w:rsidR="005F2833" w:rsidRPr="00362EFC" w:rsidRDefault="005F2833" w:rsidP="005F2833">
                      <w:pPr>
                        <w:rPr>
                          <w:rFonts w:ascii="Arial" w:hAnsi="Arial" w:cs="Arial"/>
                          <w:sz w:val="18"/>
                          <w:szCs w:val="24"/>
                        </w:rPr>
                      </w:pPr>
                      <w:r w:rsidRPr="00362EFC">
                        <w:rPr>
                          <w:rFonts w:ascii="Arial" w:hAnsi="Arial" w:cs="Arial"/>
                          <w:sz w:val="18"/>
                          <w:szCs w:val="24"/>
                        </w:rPr>
                        <w:t>C</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10" o:spid="_x0000_s1030" type="#_x0000_t75" style="position:absolute;width:4768;height:1260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8psUjEAAAA2wAAAA8AAABkcnMvZG93bnJldi54bWxEj0FPwzAMhe9I+w+RkbixFA5oKsumbdIG&#10;By4MhMTNNKap1jhpEtbu3+MDEjdb7/m9z8v15Ht1ppS7wAbu5hUo4ibYjlsD72/72wWoXJAt9oHJ&#10;wIUyrFezqyXWNoz8SudjaZWEcK7RgCsl1lrnxpHHPA+RWLTvkDwWWVOrbcJRwn2v76vqQXvsWBoc&#10;Rto5ak7HH2/gK0W73w4f44uLw+LyOTwdfGFjbq6nzSOoQlP5N/9dP1vBF3r5RQbQq1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P8psUjEAAAA2wAAAA8AAAAAAAAAAAAAAAAA&#10;nwIAAGRycy9kb3ducmV2LnhtbFBLBQYAAAAABAAEAPcAAACQAwAAAAA=&#10;">
                <v:imagedata r:id="rId2" o:title=""/>
                <v:path arrowok="t"/>
              </v:shape>
              <v:shape id="Caixa de texto 2" o:spid="_x0000_s1031" type="#_x0000_t202" style="position:absolute;left:4286;top:6096;width:19240;height:24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ot7O8IA&#10;AADaAAAADwAAAGRycy9kb3ducmV2LnhtbESPQYvCMBSE74L/ITxhb5paWJFqFCmIIutB14u3Z/Ns&#10;i81LbaJ2/fVGEPY4zMw3zHTemkrcqXGlZQXDQQSCOLO65FzB4XfZH4NwHlljZZkU/JGD+azbmWKi&#10;7YN3dN/7XAQIuwQVFN7XiZQuK8igG9iaOHhn2xj0QTa51A0+AtxUMo6ikTRYclgosKa0oOyyvxkF&#10;m3S5xd0pNuNnla5+zov6ejh+K/XVaxcTEJ5a/x/+tNdaQQzvK+EGyNk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6i3s7wgAAANoAAAAPAAAAAAAAAAAAAAAAAJgCAABkcnMvZG93&#10;bnJldi54bWxQSwUGAAAAAAQABAD1AAAAhwMAAAAA&#10;" filled="f" stroked="f" strokeweight=".5pt">
                <v:textbox>
                  <w:txbxContent>
                    <w:p w14:paraId="6655157F" w14:textId="65440891" w:rsidR="00362EFC" w:rsidRPr="00362EFC" w:rsidRDefault="00362EFC" w:rsidP="00362EFC">
                      <w:pPr>
                        <w:rPr>
                          <w:rFonts w:ascii="Arial" w:hAnsi="Arial" w:cs="Arial"/>
                          <w:sz w:val="18"/>
                          <w:szCs w:val="24"/>
                        </w:rPr>
                      </w:pPr>
                      <w:r>
                        <w:rPr>
                          <w:rFonts w:ascii="Arial" w:hAnsi="Arial" w:cs="Arial"/>
                          <w:sz w:val="20"/>
                          <w:szCs w:val="24"/>
                        </w:rPr>
                        <w:t xml:space="preserve">CNPJ: </w:t>
                      </w:r>
                      <w:r w:rsidR="00333F1D" w:rsidRPr="00333F1D">
                        <w:rPr>
                          <w:rFonts w:ascii="Arial" w:hAnsi="Arial" w:cs="Arial"/>
                          <w:sz w:val="18"/>
                          <w:szCs w:val="24"/>
                        </w:rPr>
                        <w:t>00.956.801.0001/25</w:t>
                      </w:r>
                    </w:p>
                  </w:txbxContent>
                </v:textbox>
              </v:shape>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227072" w14:textId="77777777" w:rsidR="000B5882" w:rsidRDefault="000B5882" w:rsidP="00D36CC7">
      <w:pPr>
        <w:spacing w:after="0" w:line="240" w:lineRule="auto"/>
      </w:pPr>
      <w:r>
        <w:separator/>
      </w:r>
    </w:p>
  </w:footnote>
  <w:footnote w:type="continuationSeparator" w:id="0">
    <w:p w14:paraId="2A33746E" w14:textId="77777777" w:rsidR="000B5882" w:rsidRDefault="000B5882" w:rsidP="00D36CC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C6A30E" w14:textId="7BDA73B7" w:rsidR="00B212A5" w:rsidRDefault="00465A17" w:rsidP="00B212A5">
    <w:pPr>
      <w:pStyle w:val="Cabealho"/>
      <w:tabs>
        <w:tab w:val="clear" w:pos="4252"/>
        <w:tab w:val="clear" w:pos="8504"/>
        <w:tab w:val="center" w:pos="4819"/>
      </w:tabs>
    </w:pPr>
    <w:r>
      <w:rPr>
        <w:noProof/>
        <w:lang w:eastAsia="pt-BR"/>
      </w:rPr>
      <mc:AlternateContent>
        <mc:Choice Requires="wpg">
          <w:drawing>
            <wp:anchor distT="0" distB="0" distL="114300" distR="114300" simplePos="0" relativeHeight="251660288" behindDoc="0" locked="0" layoutInCell="1" allowOverlap="1" wp14:anchorId="06962B12" wp14:editId="1269E4CD">
              <wp:simplePos x="0" y="0"/>
              <wp:positionH relativeFrom="column">
                <wp:posOffset>-2158365</wp:posOffset>
              </wp:positionH>
              <wp:positionV relativeFrom="paragraph">
                <wp:posOffset>-325755</wp:posOffset>
              </wp:positionV>
              <wp:extent cx="9103995" cy="1395095"/>
              <wp:effectExtent l="0" t="0" r="1905" b="0"/>
              <wp:wrapNone/>
              <wp:docPr id="1" name="Grupo 1"/>
              <wp:cNvGraphicFramePr/>
              <a:graphic xmlns:a="http://schemas.openxmlformats.org/drawingml/2006/main">
                <a:graphicData uri="http://schemas.microsoft.com/office/word/2010/wordprocessingGroup">
                  <wpg:wgp>
                    <wpg:cNvGrpSpPr/>
                    <wpg:grpSpPr>
                      <a:xfrm>
                        <a:off x="0" y="0"/>
                        <a:ext cx="9103995" cy="1395095"/>
                        <a:chOff x="0" y="0"/>
                        <a:chExt cx="9103995" cy="1395095"/>
                      </a:xfrm>
                    </wpg:grpSpPr>
                    <pic:pic xmlns:pic="http://schemas.openxmlformats.org/drawingml/2006/picture">
                      <pic:nvPicPr>
                        <pic:cNvPr id="8" name="Imagem 8"/>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190500"/>
                          <a:ext cx="9103995" cy="1204595"/>
                        </a:xfrm>
                        <a:prstGeom prst="rect">
                          <a:avLst/>
                        </a:prstGeom>
                      </pic:spPr>
                    </pic:pic>
                    <pic:pic xmlns:pic="http://schemas.openxmlformats.org/drawingml/2006/picture">
                      <pic:nvPicPr>
                        <pic:cNvPr id="9" name="Imagem 0"/>
                        <pic:cNvPicPr>
                          <a:picLocks noChangeAspect="1"/>
                        </pic:cNvPicPr>
                      </pic:nvPicPr>
                      <pic:blipFill rotWithShape="1">
                        <a:blip r:embed="rId2">
                          <a:extLst>
                            <a:ext uri="{28A0092B-C50C-407E-A947-70E740481C1C}">
                              <a14:useLocalDpi xmlns:a14="http://schemas.microsoft.com/office/drawing/2010/main" val="0"/>
                            </a:ext>
                          </a:extLst>
                        </a:blip>
                        <a:srcRect l="18952" t="8480" r="24295" b="9940"/>
                        <a:stretch/>
                      </pic:blipFill>
                      <pic:spPr bwMode="auto">
                        <a:xfrm>
                          <a:off x="1847850" y="0"/>
                          <a:ext cx="1129030" cy="1104265"/>
                        </a:xfrm>
                        <a:prstGeom prst="rect">
                          <a:avLst/>
                        </a:prstGeom>
                        <a:ln>
                          <a:noFill/>
                        </a:ln>
                        <a:extLst>
                          <a:ext uri="{53640926-AAD7-44D8-BBD7-CCE9431645EC}">
                            <a14:shadowObscured xmlns:a14="http://schemas.microsoft.com/office/drawing/2010/main"/>
                          </a:ext>
                        </a:extLst>
                      </pic:spPr>
                    </pic:pic>
                    <pic:pic xmlns:pic="http://schemas.openxmlformats.org/drawingml/2006/picture">
                      <pic:nvPicPr>
                        <pic:cNvPr id="7" name="Imagem 7"/>
                        <pic:cNvPicPr>
                          <a:picLocks noChangeAspect="1"/>
                        </pic:cNvPicPr>
                      </pic:nvPicPr>
                      <pic:blipFill rotWithShape="1">
                        <a:blip r:embed="rId3">
                          <a:extLst>
                            <a:ext uri="{28A0092B-C50C-407E-A947-70E740481C1C}">
                              <a14:useLocalDpi xmlns:a14="http://schemas.microsoft.com/office/drawing/2010/main" val="0"/>
                            </a:ext>
                          </a:extLst>
                        </a:blip>
                        <a:srcRect l="33356"/>
                        <a:stretch/>
                      </pic:blipFill>
                      <pic:spPr bwMode="auto">
                        <a:xfrm>
                          <a:off x="6029325" y="590550"/>
                          <a:ext cx="1676400" cy="691515"/>
                        </a:xfrm>
                        <a:prstGeom prst="rect">
                          <a:avLst/>
                        </a:prstGeom>
                        <a:ln>
                          <a:noFill/>
                        </a:ln>
                        <a:extLst>
                          <a:ext uri="{53640926-AAD7-44D8-BBD7-CCE9431645EC}">
                            <a14:shadowObscured xmlns:a14="http://schemas.microsoft.com/office/drawing/2010/main"/>
                          </a:ext>
                        </a:extLst>
                      </pic:spPr>
                    </pic:pic>
                  </wpg:wgp>
                </a:graphicData>
              </a:graphic>
            </wp:anchor>
          </w:drawing>
        </mc:Choice>
        <mc:Fallback>
          <w:pict>
            <v:group w14:anchorId="1C0A2B62" id="Grupo 1" o:spid="_x0000_s1026" style="position:absolute;margin-left:-169.95pt;margin-top:-25.65pt;width:716.85pt;height:109.85pt;z-index:251660288" coordsize="91039,1395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&#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8" o:spid="_x0000_s1027" type="#_x0000_t75" style="position:absolute;top:1905;width:91039;height:1204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">
                <v:imagedata r:id="rId4" o:title=""/>
                <v:path arrowok="t"/>
              </v:shape>
              <v:shape id="Imagem 0" o:spid="_x0000_s1028" type="#_x0000_t75" style="position:absolute;left:18478;width:11290;height:1104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lsIyvFAAAA2gAAAA8AAABkcnMvZG93bnJldi54bWxEj0FrwkAUhO9C/8PyCt500x6kpm6CFCx6&#10;EE0s9PqafU2C2bfp7qqxv94tFDwOM/MNs8gH04kzOd9aVvA0TUAQV1a3XCv4OKwmLyB8QNbYWSYF&#10;V/KQZw+jBabaXrigcxlqESHsU1TQhNCnUvqqIYN+anvi6H1bZzBE6WqpHV4i3HTyOUlm0mDLcaHB&#10;nt4aqo7lySjYfB7d6mf/dfottrt5snsvlroslBo/DstXEIGGcA//t9dawRz+rsQbILMb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pbCMrxQAAANoAAAAPAAAAAAAAAAAAAAAA&#10;AJ8CAABkcnMvZG93bnJldi54bWxQSwUGAAAAAAQABAD3AAAAkQMAAAAA&#10;">
                <v:imagedata r:id="rId5" o:title="" croptop="5557f" cropbottom="6514f" cropleft="12420f" cropright="15922f"/>
                <v:path arrowok="t"/>
              </v:shape>
              <v:shape id="Imagem 7" o:spid="_x0000_s1029" type="#_x0000_t75" style="position:absolute;left:60293;top:5905;width:16764;height:69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osQUPDAAAA2gAAAA8AAABkcnMvZG93bnJldi54bWxEj0FrwkAUhO8F/8PyBC+imwqtEl1FCi3t&#10;IRSj6PWRfSar2bchu9X4712h4HGYmW+YxaqztbhQ641jBa/jBARx4bThUsFu+zmagfABWWPtmBTc&#10;yMNq2XtZYKrdlTd0yUMpIoR9igqqEJpUSl9UZNGPXUMcvaNrLYYo21LqFq8Rbms5SZJ3adFwXKiw&#10;oY+KinP+ZxUchsW+2dhs+Oa+TGayX/NzuuVKDfrdeg4iUBee4f/2t1YwhceVeAPk8g4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KixBQ8MAAADaAAAADwAAAAAAAAAAAAAAAACf&#10;AgAAZHJzL2Rvd25yZXYueG1sUEsFBgAAAAAEAAQA9wAAAI8DAAAAAA==&#10;">
                <v:imagedata r:id="rId6" o:title="" cropleft="21860f"/>
                <v:path arrowok="t"/>
              </v:shape>
            </v:group>
          </w:pict>
        </mc:Fallback>
      </mc:AlternateContent>
    </w:r>
    <w:r w:rsidR="00B212A5">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697E04"/>
    <w:multiLevelType w:val="hybridMultilevel"/>
    <w:tmpl w:val="E37E00E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16EE63BD"/>
    <w:multiLevelType w:val="multilevel"/>
    <w:tmpl w:val="D5827DBC"/>
    <w:lvl w:ilvl="0">
      <w:start w:val="1"/>
      <w:numFmt w:val="decimal"/>
      <w:pStyle w:val="Nivel01"/>
      <w:lvlText w:val="%1"/>
      <w:lvlJc w:val="left"/>
      <w:pPr>
        <w:ind w:left="360" w:hanging="360"/>
      </w:pPr>
      <w:rPr>
        <w:rFonts w:hint="default"/>
        <w:b/>
      </w:rPr>
    </w:lvl>
    <w:lvl w:ilvl="1">
      <w:start w:val="1"/>
      <w:numFmt w:val="decimal"/>
      <w:lvlText w:val="%1.%2"/>
      <w:lvlJc w:val="left"/>
      <w:pPr>
        <w:ind w:left="927" w:hanging="360"/>
      </w:pPr>
      <w:rPr>
        <w:rFonts w:hint="default"/>
        <w:b w:val="0"/>
      </w:rPr>
    </w:lvl>
    <w:lvl w:ilvl="2">
      <w:start w:val="1"/>
      <w:numFmt w:val="decimal"/>
      <w:lvlText w:val="%1.%2.%3"/>
      <w:lvlJc w:val="left"/>
      <w:pPr>
        <w:ind w:left="1713" w:hanging="720"/>
      </w:pPr>
      <w:rPr>
        <w:rFonts w:hint="default"/>
        <w:b w:val="0"/>
      </w:rPr>
    </w:lvl>
    <w:lvl w:ilvl="3">
      <w:start w:val="1"/>
      <w:numFmt w:val="decimal"/>
      <w:lvlText w:val="%1.%2.%3.%4"/>
      <w:lvlJc w:val="left"/>
      <w:pPr>
        <w:ind w:left="2421" w:hanging="720"/>
      </w:pPr>
      <w:rPr>
        <w:rFonts w:hint="default"/>
        <w:b w:val="0"/>
      </w:rPr>
    </w:lvl>
    <w:lvl w:ilvl="4">
      <w:start w:val="1"/>
      <w:numFmt w:val="decimal"/>
      <w:lvlText w:val="%1.%2.%3.%4.%5"/>
      <w:lvlJc w:val="left"/>
      <w:pPr>
        <w:ind w:left="3348" w:hanging="1080"/>
      </w:pPr>
      <w:rPr>
        <w:rFonts w:hint="default"/>
        <w:b/>
      </w:rPr>
    </w:lvl>
    <w:lvl w:ilvl="5">
      <w:start w:val="1"/>
      <w:numFmt w:val="decimal"/>
      <w:lvlText w:val="%1.%2.%3.%4.%5.%6"/>
      <w:lvlJc w:val="left"/>
      <w:pPr>
        <w:ind w:left="3915" w:hanging="1080"/>
      </w:pPr>
      <w:rPr>
        <w:rFonts w:hint="default"/>
        <w:b/>
      </w:rPr>
    </w:lvl>
    <w:lvl w:ilvl="6">
      <w:start w:val="1"/>
      <w:numFmt w:val="decimal"/>
      <w:lvlText w:val="%1.%2.%3.%4.%5.%6.%7"/>
      <w:lvlJc w:val="left"/>
      <w:pPr>
        <w:ind w:left="4842" w:hanging="1440"/>
      </w:pPr>
      <w:rPr>
        <w:rFonts w:hint="default"/>
        <w:b/>
      </w:rPr>
    </w:lvl>
    <w:lvl w:ilvl="7">
      <w:start w:val="1"/>
      <w:numFmt w:val="decimal"/>
      <w:lvlText w:val="%1.%2.%3.%4.%5.%6.%7.%8"/>
      <w:lvlJc w:val="left"/>
      <w:pPr>
        <w:ind w:left="5409" w:hanging="1440"/>
      </w:pPr>
      <w:rPr>
        <w:rFonts w:hint="default"/>
        <w:b/>
      </w:rPr>
    </w:lvl>
    <w:lvl w:ilvl="8">
      <w:start w:val="1"/>
      <w:numFmt w:val="decimal"/>
      <w:lvlText w:val="%1.%2.%3.%4.%5.%6.%7.%8.%9"/>
      <w:lvlJc w:val="left"/>
      <w:pPr>
        <w:ind w:left="6336" w:hanging="1800"/>
      </w:pPr>
      <w:rPr>
        <w:rFonts w:hint="default"/>
        <w:b/>
      </w:rPr>
    </w:lvl>
  </w:abstractNum>
  <w:abstractNum w:abstractNumId="2" w15:restartNumberingAfterBreak="0">
    <w:nsid w:val="17C75D3B"/>
    <w:multiLevelType w:val="hybridMultilevel"/>
    <w:tmpl w:val="03345772"/>
    <w:lvl w:ilvl="0" w:tplc="04160017">
      <w:start w:val="1"/>
      <w:numFmt w:val="lowerLetter"/>
      <w:lvlText w:val="%1)"/>
      <w:lvlJc w:val="left"/>
      <w:pPr>
        <w:ind w:left="36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1D5C100D"/>
    <w:multiLevelType w:val="multilevel"/>
    <w:tmpl w:val="81D8DA66"/>
    <w:lvl w:ilvl="0">
      <w:start w:val="1"/>
      <w:numFmt w:val="decimal"/>
      <w:lvlText w:val="%1."/>
      <w:lvlJc w:val="left"/>
      <w:pPr>
        <w:ind w:left="360" w:hanging="360"/>
      </w:pPr>
      <w:rPr>
        <w:b/>
      </w:rPr>
    </w:lvl>
    <w:lvl w:ilvl="1">
      <w:start w:val="1"/>
      <w:numFmt w:val="decimal"/>
      <w:pStyle w:val="Nivel2"/>
      <w:lvlText w:val="%1.%2."/>
      <w:lvlJc w:val="left"/>
      <w:pPr>
        <w:ind w:left="999" w:hanging="432"/>
      </w:pPr>
      <w:rPr>
        <w:b w:val="0"/>
        <w:i w:val="0"/>
        <w:strike w:val="0"/>
        <w:color w:val="auto"/>
        <w:sz w:val="20"/>
        <w:szCs w:val="20"/>
        <w:u w:val="none"/>
      </w:rPr>
    </w:lvl>
    <w:lvl w:ilvl="2">
      <w:start w:val="1"/>
      <w:numFmt w:val="decimal"/>
      <w:pStyle w:val="Nivel3"/>
      <w:lvlText w:val="%1.%2.%3."/>
      <w:lvlJc w:val="left"/>
      <w:pPr>
        <w:ind w:left="1638" w:hanging="504"/>
      </w:pPr>
      <w:rPr>
        <w:rFonts w:ascii="Arial" w:hAnsi="Arial" w:hint="default"/>
        <w:b w:val="0"/>
        <w:i w:val="0"/>
        <w:strike w:val="0"/>
        <w:color w:val="auto"/>
        <w:sz w:val="20"/>
        <w:szCs w:val="20"/>
      </w:rPr>
    </w:lvl>
    <w:lvl w:ilvl="3">
      <w:start w:val="1"/>
      <w:numFmt w:val="decimal"/>
      <w:pStyle w:val="Nivel4"/>
      <w:lvlText w:val="%1.%2.%3.%4."/>
      <w:lvlJc w:val="left"/>
      <w:pPr>
        <w:ind w:left="2491" w:hanging="648"/>
      </w:pPr>
    </w:lvl>
    <w:lvl w:ilvl="4">
      <w:start w:val="1"/>
      <w:numFmt w:val="decimal"/>
      <w:pStyle w:val="Nivel5"/>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2B950E8"/>
    <w:multiLevelType w:val="hybridMultilevel"/>
    <w:tmpl w:val="77F809A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35541008"/>
    <w:multiLevelType w:val="hybridMultilevel"/>
    <w:tmpl w:val="4364C7A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40C21D13"/>
    <w:multiLevelType w:val="hybridMultilevel"/>
    <w:tmpl w:val="85D025D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42213D81"/>
    <w:multiLevelType w:val="multilevel"/>
    <w:tmpl w:val="571AEDE6"/>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448869CC"/>
    <w:multiLevelType w:val="hybridMultilevel"/>
    <w:tmpl w:val="0D54942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4A986434"/>
    <w:multiLevelType w:val="hybridMultilevel"/>
    <w:tmpl w:val="8E7CBD5C"/>
    <w:lvl w:ilvl="0" w:tplc="CA40A8F0">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56914288"/>
    <w:multiLevelType w:val="hybridMultilevel"/>
    <w:tmpl w:val="9FCE289C"/>
    <w:lvl w:ilvl="0" w:tplc="CA40A8F0">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59FC589E"/>
    <w:multiLevelType w:val="hybridMultilevel"/>
    <w:tmpl w:val="DAFEC184"/>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60B414EA"/>
    <w:multiLevelType w:val="multilevel"/>
    <w:tmpl w:val="00000001"/>
    <w:lvl w:ilvl="0">
      <w:start w:val="1"/>
      <w:numFmt w:val="none"/>
      <w:suff w:val="nothing"/>
      <w:lvlText w:val=""/>
      <w:lvlJc w:val="left"/>
      <w:pPr>
        <w:tabs>
          <w:tab w:val="num" w:pos="709"/>
        </w:tabs>
        <w:ind w:left="709" w:firstLine="0"/>
      </w:pPr>
    </w:lvl>
    <w:lvl w:ilvl="1">
      <w:start w:val="1"/>
      <w:numFmt w:val="none"/>
      <w:suff w:val="nothing"/>
      <w:lvlText w:val=""/>
      <w:lvlJc w:val="left"/>
      <w:pPr>
        <w:tabs>
          <w:tab w:val="num" w:pos="709"/>
        </w:tabs>
        <w:ind w:left="709" w:firstLine="0"/>
      </w:pPr>
    </w:lvl>
    <w:lvl w:ilvl="2">
      <w:start w:val="1"/>
      <w:numFmt w:val="none"/>
      <w:suff w:val="nothing"/>
      <w:lvlText w:val=""/>
      <w:lvlJc w:val="left"/>
      <w:pPr>
        <w:tabs>
          <w:tab w:val="num" w:pos="709"/>
        </w:tabs>
        <w:ind w:left="709" w:firstLine="0"/>
      </w:pPr>
    </w:lvl>
    <w:lvl w:ilvl="3">
      <w:start w:val="1"/>
      <w:numFmt w:val="none"/>
      <w:suff w:val="nothing"/>
      <w:lvlText w:val=""/>
      <w:lvlJc w:val="left"/>
      <w:pPr>
        <w:tabs>
          <w:tab w:val="num" w:pos="709"/>
        </w:tabs>
        <w:ind w:left="709" w:firstLine="0"/>
      </w:pPr>
    </w:lvl>
    <w:lvl w:ilvl="4">
      <w:start w:val="1"/>
      <w:numFmt w:val="none"/>
      <w:suff w:val="nothing"/>
      <w:lvlText w:val=""/>
      <w:lvlJc w:val="left"/>
      <w:pPr>
        <w:tabs>
          <w:tab w:val="num" w:pos="709"/>
        </w:tabs>
        <w:ind w:left="709" w:firstLine="0"/>
      </w:pPr>
    </w:lvl>
    <w:lvl w:ilvl="5">
      <w:start w:val="1"/>
      <w:numFmt w:val="none"/>
      <w:suff w:val="nothing"/>
      <w:lvlText w:val=""/>
      <w:lvlJc w:val="left"/>
      <w:pPr>
        <w:tabs>
          <w:tab w:val="num" w:pos="709"/>
        </w:tabs>
        <w:ind w:left="709" w:firstLine="0"/>
      </w:pPr>
    </w:lvl>
    <w:lvl w:ilvl="6">
      <w:start w:val="1"/>
      <w:numFmt w:val="none"/>
      <w:suff w:val="nothing"/>
      <w:lvlText w:val=""/>
      <w:lvlJc w:val="left"/>
      <w:pPr>
        <w:tabs>
          <w:tab w:val="num" w:pos="709"/>
        </w:tabs>
        <w:ind w:left="709" w:firstLine="0"/>
      </w:pPr>
    </w:lvl>
    <w:lvl w:ilvl="7">
      <w:start w:val="1"/>
      <w:numFmt w:val="none"/>
      <w:suff w:val="nothing"/>
      <w:lvlText w:val=""/>
      <w:lvlJc w:val="left"/>
      <w:pPr>
        <w:tabs>
          <w:tab w:val="num" w:pos="709"/>
        </w:tabs>
        <w:ind w:left="709" w:firstLine="0"/>
      </w:pPr>
    </w:lvl>
    <w:lvl w:ilvl="8">
      <w:start w:val="1"/>
      <w:numFmt w:val="none"/>
      <w:suff w:val="nothing"/>
      <w:lvlText w:val=""/>
      <w:lvlJc w:val="left"/>
      <w:pPr>
        <w:tabs>
          <w:tab w:val="num" w:pos="709"/>
        </w:tabs>
        <w:ind w:left="709" w:firstLine="0"/>
      </w:pPr>
    </w:lvl>
  </w:abstractNum>
  <w:abstractNum w:abstractNumId="13" w15:restartNumberingAfterBreak="0">
    <w:nsid w:val="65291EF6"/>
    <w:multiLevelType w:val="hybridMultilevel"/>
    <w:tmpl w:val="D6FE5E52"/>
    <w:lvl w:ilvl="0" w:tplc="0416000F">
      <w:start w:val="2"/>
      <w:numFmt w:val="decimal"/>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4" w15:restartNumberingAfterBreak="0">
    <w:nsid w:val="6C1A6318"/>
    <w:multiLevelType w:val="hybridMultilevel"/>
    <w:tmpl w:val="6E8C4FD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6C956C2F"/>
    <w:multiLevelType w:val="hybridMultilevel"/>
    <w:tmpl w:val="3034907A"/>
    <w:lvl w:ilvl="0" w:tplc="45042832">
      <w:start w:val="1"/>
      <w:numFmt w:val="lowerLetter"/>
      <w:lvlText w:val="%1)"/>
      <w:lvlJc w:val="left"/>
      <w:pPr>
        <w:ind w:left="720" w:hanging="360"/>
      </w:pPr>
      <w:rPr>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6E6F67B1"/>
    <w:multiLevelType w:val="hybridMultilevel"/>
    <w:tmpl w:val="B5DAD96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732F3215"/>
    <w:multiLevelType w:val="hybridMultilevel"/>
    <w:tmpl w:val="9540571E"/>
    <w:lvl w:ilvl="0" w:tplc="83861CAE">
      <w:start w:val="1"/>
      <w:numFmt w:val="lowerLetter"/>
      <w:lvlText w:val="%1)"/>
      <w:lvlJc w:val="left"/>
      <w:pPr>
        <w:ind w:left="387" w:hanging="360"/>
      </w:pPr>
      <w:rPr>
        <w:rFonts w:hint="default"/>
        <w:color w:val="000000"/>
      </w:rPr>
    </w:lvl>
    <w:lvl w:ilvl="1" w:tplc="04160019" w:tentative="1">
      <w:start w:val="1"/>
      <w:numFmt w:val="lowerLetter"/>
      <w:lvlText w:val="%2."/>
      <w:lvlJc w:val="left"/>
      <w:pPr>
        <w:ind w:left="1107" w:hanging="360"/>
      </w:pPr>
    </w:lvl>
    <w:lvl w:ilvl="2" w:tplc="0416001B" w:tentative="1">
      <w:start w:val="1"/>
      <w:numFmt w:val="lowerRoman"/>
      <w:lvlText w:val="%3."/>
      <w:lvlJc w:val="right"/>
      <w:pPr>
        <w:ind w:left="1827" w:hanging="180"/>
      </w:pPr>
    </w:lvl>
    <w:lvl w:ilvl="3" w:tplc="0416000F" w:tentative="1">
      <w:start w:val="1"/>
      <w:numFmt w:val="decimal"/>
      <w:lvlText w:val="%4."/>
      <w:lvlJc w:val="left"/>
      <w:pPr>
        <w:ind w:left="2547" w:hanging="360"/>
      </w:pPr>
    </w:lvl>
    <w:lvl w:ilvl="4" w:tplc="04160019" w:tentative="1">
      <w:start w:val="1"/>
      <w:numFmt w:val="lowerLetter"/>
      <w:lvlText w:val="%5."/>
      <w:lvlJc w:val="left"/>
      <w:pPr>
        <w:ind w:left="3267" w:hanging="360"/>
      </w:pPr>
    </w:lvl>
    <w:lvl w:ilvl="5" w:tplc="0416001B" w:tentative="1">
      <w:start w:val="1"/>
      <w:numFmt w:val="lowerRoman"/>
      <w:lvlText w:val="%6."/>
      <w:lvlJc w:val="right"/>
      <w:pPr>
        <w:ind w:left="3987" w:hanging="180"/>
      </w:pPr>
    </w:lvl>
    <w:lvl w:ilvl="6" w:tplc="0416000F" w:tentative="1">
      <w:start w:val="1"/>
      <w:numFmt w:val="decimal"/>
      <w:lvlText w:val="%7."/>
      <w:lvlJc w:val="left"/>
      <w:pPr>
        <w:ind w:left="4707" w:hanging="360"/>
      </w:pPr>
    </w:lvl>
    <w:lvl w:ilvl="7" w:tplc="04160019" w:tentative="1">
      <w:start w:val="1"/>
      <w:numFmt w:val="lowerLetter"/>
      <w:lvlText w:val="%8."/>
      <w:lvlJc w:val="left"/>
      <w:pPr>
        <w:ind w:left="5427" w:hanging="360"/>
      </w:pPr>
    </w:lvl>
    <w:lvl w:ilvl="8" w:tplc="0416001B" w:tentative="1">
      <w:start w:val="1"/>
      <w:numFmt w:val="lowerRoman"/>
      <w:lvlText w:val="%9."/>
      <w:lvlJc w:val="right"/>
      <w:pPr>
        <w:ind w:left="6147" w:hanging="180"/>
      </w:pPr>
    </w:lvl>
  </w:abstractNum>
  <w:abstractNum w:abstractNumId="18" w15:restartNumberingAfterBreak="0">
    <w:nsid w:val="79976272"/>
    <w:multiLevelType w:val="hybridMultilevel"/>
    <w:tmpl w:val="74E0396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3"/>
  </w:num>
  <w:num w:numId="4">
    <w:abstractNumId w:val="0"/>
  </w:num>
  <w:num w:numId="5">
    <w:abstractNumId w:val="5"/>
  </w:num>
  <w:num w:numId="6">
    <w:abstractNumId w:val="16"/>
  </w:num>
  <w:num w:numId="7">
    <w:abstractNumId w:val="6"/>
  </w:num>
  <w:num w:numId="8">
    <w:abstractNumId w:val="18"/>
  </w:num>
  <w:num w:numId="9">
    <w:abstractNumId w:val="4"/>
  </w:num>
  <w:num w:numId="10">
    <w:abstractNumId w:val="14"/>
  </w:num>
  <w:num w:numId="11">
    <w:abstractNumId w:val="17"/>
  </w:num>
  <w:num w:numId="12">
    <w:abstractNumId w:val="2"/>
  </w:num>
  <w:num w:numId="13">
    <w:abstractNumId w:val="10"/>
  </w:num>
  <w:num w:numId="14">
    <w:abstractNumId w:val="9"/>
  </w:num>
  <w:num w:numId="15">
    <w:abstractNumId w:val="15"/>
  </w:num>
  <w:num w:numId="16">
    <w:abstractNumId w:val="1"/>
  </w:num>
  <w:num w:numId="17">
    <w:abstractNumId w:val="11"/>
  </w:num>
  <w:num w:numId="18">
    <w:abstractNumId w:val="8"/>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hyphenationZone w:val="425"/>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59B2"/>
    <w:rsid w:val="00006A21"/>
    <w:rsid w:val="00007880"/>
    <w:rsid w:val="00007CF6"/>
    <w:rsid w:val="00011DFE"/>
    <w:rsid w:val="00012E39"/>
    <w:rsid w:val="0002055F"/>
    <w:rsid w:val="000209EC"/>
    <w:rsid w:val="00024E97"/>
    <w:rsid w:val="00030885"/>
    <w:rsid w:val="00031128"/>
    <w:rsid w:val="00031B22"/>
    <w:rsid w:val="0003332F"/>
    <w:rsid w:val="00034917"/>
    <w:rsid w:val="000352DA"/>
    <w:rsid w:val="00037F7B"/>
    <w:rsid w:val="00041180"/>
    <w:rsid w:val="0004123F"/>
    <w:rsid w:val="000434B7"/>
    <w:rsid w:val="000471E7"/>
    <w:rsid w:val="000503FA"/>
    <w:rsid w:val="000526C0"/>
    <w:rsid w:val="00052AAB"/>
    <w:rsid w:val="000530B4"/>
    <w:rsid w:val="000534A2"/>
    <w:rsid w:val="00062321"/>
    <w:rsid w:val="00062380"/>
    <w:rsid w:val="00063844"/>
    <w:rsid w:val="00065434"/>
    <w:rsid w:val="000661E6"/>
    <w:rsid w:val="000662F3"/>
    <w:rsid w:val="00066E6D"/>
    <w:rsid w:val="0006700F"/>
    <w:rsid w:val="000670E0"/>
    <w:rsid w:val="000740CE"/>
    <w:rsid w:val="0008253F"/>
    <w:rsid w:val="00082738"/>
    <w:rsid w:val="00086023"/>
    <w:rsid w:val="00087CA4"/>
    <w:rsid w:val="0009022E"/>
    <w:rsid w:val="000930A9"/>
    <w:rsid w:val="00093F55"/>
    <w:rsid w:val="00095BAD"/>
    <w:rsid w:val="000A4E5E"/>
    <w:rsid w:val="000A520C"/>
    <w:rsid w:val="000B5872"/>
    <w:rsid w:val="000B5882"/>
    <w:rsid w:val="000B7B34"/>
    <w:rsid w:val="000B7B64"/>
    <w:rsid w:val="000C07D0"/>
    <w:rsid w:val="000C3DAF"/>
    <w:rsid w:val="000C3DF4"/>
    <w:rsid w:val="000C494C"/>
    <w:rsid w:val="000C4DBB"/>
    <w:rsid w:val="000C53BC"/>
    <w:rsid w:val="000D1342"/>
    <w:rsid w:val="000D2B98"/>
    <w:rsid w:val="000D44E0"/>
    <w:rsid w:val="000E063A"/>
    <w:rsid w:val="000E0D82"/>
    <w:rsid w:val="000E1101"/>
    <w:rsid w:val="000E3F15"/>
    <w:rsid w:val="000E40CA"/>
    <w:rsid w:val="000E50A2"/>
    <w:rsid w:val="000E5983"/>
    <w:rsid w:val="000E7B41"/>
    <w:rsid w:val="000F04F1"/>
    <w:rsid w:val="000F6108"/>
    <w:rsid w:val="0010090A"/>
    <w:rsid w:val="00101838"/>
    <w:rsid w:val="00101895"/>
    <w:rsid w:val="00101970"/>
    <w:rsid w:val="001023F8"/>
    <w:rsid w:val="00103E75"/>
    <w:rsid w:val="00112A45"/>
    <w:rsid w:val="001133BA"/>
    <w:rsid w:val="00120838"/>
    <w:rsid w:val="00121DF9"/>
    <w:rsid w:val="0012212C"/>
    <w:rsid w:val="001247D1"/>
    <w:rsid w:val="00124D0D"/>
    <w:rsid w:val="00124F7D"/>
    <w:rsid w:val="00130F8D"/>
    <w:rsid w:val="00131EDF"/>
    <w:rsid w:val="00134269"/>
    <w:rsid w:val="00134B0A"/>
    <w:rsid w:val="00134CE5"/>
    <w:rsid w:val="00137EE3"/>
    <w:rsid w:val="00140416"/>
    <w:rsid w:val="001412A7"/>
    <w:rsid w:val="00141325"/>
    <w:rsid w:val="001441CB"/>
    <w:rsid w:val="00145E12"/>
    <w:rsid w:val="0014608A"/>
    <w:rsid w:val="001517CB"/>
    <w:rsid w:val="00152B4D"/>
    <w:rsid w:val="00152FB1"/>
    <w:rsid w:val="0015436A"/>
    <w:rsid w:val="00155EB1"/>
    <w:rsid w:val="00160AFA"/>
    <w:rsid w:val="001620C0"/>
    <w:rsid w:val="00164785"/>
    <w:rsid w:val="001731B5"/>
    <w:rsid w:val="001748F5"/>
    <w:rsid w:val="001766B8"/>
    <w:rsid w:val="00176F7A"/>
    <w:rsid w:val="001804BE"/>
    <w:rsid w:val="001820FD"/>
    <w:rsid w:val="001837FC"/>
    <w:rsid w:val="00184094"/>
    <w:rsid w:val="00190B1F"/>
    <w:rsid w:val="0019235D"/>
    <w:rsid w:val="00193EC6"/>
    <w:rsid w:val="001A3708"/>
    <w:rsid w:val="001A3A40"/>
    <w:rsid w:val="001A4FE1"/>
    <w:rsid w:val="001A59B2"/>
    <w:rsid w:val="001B104C"/>
    <w:rsid w:val="001B3BE7"/>
    <w:rsid w:val="001B60C8"/>
    <w:rsid w:val="001B730D"/>
    <w:rsid w:val="001B764D"/>
    <w:rsid w:val="001C1D28"/>
    <w:rsid w:val="001C2084"/>
    <w:rsid w:val="001C22E4"/>
    <w:rsid w:val="001C2A99"/>
    <w:rsid w:val="001C4758"/>
    <w:rsid w:val="001C7E5F"/>
    <w:rsid w:val="001D21FD"/>
    <w:rsid w:val="001D46D4"/>
    <w:rsid w:val="001D5B4A"/>
    <w:rsid w:val="001D7542"/>
    <w:rsid w:val="001E0826"/>
    <w:rsid w:val="001E2490"/>
    <w:rsid w:val="001E4FD5"/>
    <w:rsid w:val="001E5365"/>
    <w:rsid w:val="001E5DE9"/>
    <w:rsid w:val="001F30A4"/>
    <w:rsid w:val="00200A9B"/>
    <w:rsid w:val="00203517"/>
    <w:rsid w:val="00212508"/>
    <w:rsid w:val="00213949"/>
    <w:rsid w:val="00215E2F"/>
    <w:rsid w:val="00217BB8"/>
    <w:rsid w:val="00221BAD"/>
    <w:rsid w:val="002225EF"/>
    <w:rsid w:val="00223B85"/>
    <w:rsid w:val="00231A88"/>
    <w:rsid w:val="002330A4"/>
    <w:rsid w:val="00233E25"/>
    <w:rsid w:val="002500A4"/>
    <w:rsid w:val="00250DB7"/>
    <w:rsid w:val="002529BC"/>
    <w:rsid w:val="00253EAE"/>
    <w:rsid w:val="00260025"/>
    <w:rsid w:val="00260B1F"/>
    <w:rsid w:val="00261DCB"/>
    <w:rsid w:val="00263096"/>
    <w:rsid w:val="002665F2"/>
    <w:rsid w:val="002667C9"/>
    <w:rsid w:val="002703B3"/>
    <w:rsid w:val="00270B74"/>
    <w:rsid w:val="00270BFE"/>
    <w:rsid w:val="0027393F"/>
    <w:rsid w:val="00273B7F"/>
    <w:rsid w:val="00285965"/>
    <w:rsid w:val="00292B4A"/>
    <w:rsid w:val="00293ABE"/>
    <w:rsid w:val="00293BDA"/>
    <w:rsid w:val="002954E9"/>
    <w:rsid w:val="00295F6E"/>
    <w:rsid w:val="002A6FE7"/>
    <w:rsid w:val="002A6FFB"/>
    <w:rsid w:val="002A71EA"/>
    <w:rsid w:val="002B16FC"/>
    <w:rsid w:val="002B3D01"/>
    <w:rsid w:val="002B50CC"/>
    <w:rsid w:val="002B704C"/>
    <w:rsid w:val="002C015E"/>
    <w:rsid w:val="002C0A3B"/>
    <w:rsid w:val="002C0CC7"/>
    <w:rsid w:val="002C4CC0"/>
    <w:rsid w:val="002C5E7C"/>
    <w:rsid w:val="002D4F1E"/>
    <w:rsid w:val="002D5153"/>
    <w:rsid w:val="002D70ED"/>
    <w:rsid w:val="002E1FEB"/>
    <w:rsid w:val="002E4600"/>
    <w:rsid w:val="002E6004"/>
    <w:rsid w:val="002E6D19"/>
    <w:rsid w:val="002E7E89"/>
    <w:rsid w:val="002F117A"/>
    <w:rsid w:val="002F3727"/>
    <w:rsid w:val="002F4D55"/>
    <w:rsid w:val="002F5086"/>
    <w:rsid w:val="002F60E0"/>
    <w:rsid w:val="00302792"/>
    <w:rsid w:val="003044BA"/>
    <w:rsid w:val="00304C8F"/>
    <w:rsid w:val="003106DC"/>
    <w:rsid w:val="0031154C"/>
    <w:rsid w:val="00312C6A"/>
    <w:rsid w:val="0031544E"/>
    <w:rsid w:val="0031686C"/>
    <w:rsid w:val="00317225"/>
    <w:rsid w:val="00325E80"/>
    <w:rsid w:val="00326F4F"/>
    <w:rsid w:val="00333F1D"/>
    <w:rsid w:val="00337117"/>
    <w:rsid w:val="00341AB7"/>
    <w:rsid w:val="00345276"/>
    <w:rsid w:val="00347827"/>
    <w:rsid w:val="00351F0B"/>
    <w:rsid w:val="00352EE3"/>
    <w:rsid w:val="00353472"/>
    <w:rsid w:val="003616D7"/>
    <w:rsid w:val="00362EFC"/>
    <w:rsid w:val="003634B7"/>
    <w:rsid w:val="00363B6C"/>
    <w:rsid w:val="00364DA4"/>
    <w:rsid w:val="0036562F"/>
    <w:rsid w:val="0037127C"/>
    <w:rsid w:val="0037418E"/>
    <w:rsid w:val="003759F7"/>
    <w:rsid w:val="00375B88"/>
    <w:rsid w:val="003761CE"/>
    <w:rsid w:val="00376305"/>
    <w:rsid w:val="0038000C"/>
    <w:rsid w:val="0038178F"/>
    <w:rsid w:val="00382F15"/>
    <w:rsid w:val="0039010F"/>
    <w:rsid w:val="00392606"/>
    <w:rsid w:val="00393A3B"/>
    <w:rsid w:val="00394073"/>
    <w:rsid w:val="003961FA"/>
    <w:rsid w:val="0039712C"/>
    <w:rsid w:val="003A0789"/>
    <w:rsid w:val="003A1584"/>
    <w:rsid w:val="003A282A"/>
    <w:rsid w:val="003A6883"/>
    <w:rsid w:val="003A6E34"/>
    <w:rsid w:val="003B2CF1"/>
    <w:rsid w:val="003B324F"/>
    <w:rsid w:val="003B521D"/>
    <w:rsid w:val="003C0031"/>
    <w:rsid w:val="003C20BE"/>
    <w:rsid w:val="003C6ED1"/>
    <w:rsid w:val="003D204B"/>
    <w:rsid w:val="003D4223"/>
    <w:rsid w:val="003E29BB"/>
    <w:rsid w:val="003E3384"/>
    <w:rsid w:val="003F1F27"/>
    <w:rsid w:val="003F4E4D"/>
    <w:rsid w:val="004006A8"/>
    <w:rsid w:val="00402AEE"/>
    <w:rsid w:val="00404390"/>
    <w:rsid w:val="00411EB9"/>
    <w:rsid w:val="00412833"/>
    <w:rsid w:val="00412B2C"/>
    <w:rsid w:val="00413020"/>
    <w:rsid w:val="00413F22"/>
    <w:rsid w:val="004173CF"/>
    <w:rsid w:val="00417897"/>
    <w:rsid w:val="00420D76"/>
    <w:rsid w:val="00425743"/>
    <w:rsid w:val="00426809"/>
    <w:rsid w:val="00426B8D"/>
    <w:rsid w:val="00427266"/>
    <w:rsid w:val="00427746"/>
    <w:rsid w:val="00430CC7"/>
    <w:rsid w:val="004313AC"/>
    <w:rsid w:val="004332DA"/>
    <w:rsid w:val="00434776"/>
    <w:rsid w:val="00434CB0"/>
    <w:rsid w:val="00435840"/>
    <w:rsid w:val="00442219"/>
    <w:rsid w:val="00445104"/>
    <w:rsid w:val="00447CD9"/>
    <w:rsid w:val="00452C5E"/>
    <w:rsid w:val="004557C2"/>
    <w:rsid w:val="004576D7"/>
    <w:rsid w:val="00465A17"/>
    <w:rsid w:val="00471767"/>
    <w:rsid w:val="0047200D"/>
    <w:rsid w:val="00473272"/>
    <w:rsid w:val="004778BF"/>
    <w:rsid w:val="00484381"/>
    <w:rsid w:val="004859A6"/>
    <w:rsid w:val="00485D09"/>
    <w:rsid w:val="00491D83"/>
    <w:rsid w:val="00493907"/>
    <w:rsid w:val="00495AB0"/>
    <w:rsid w:val="00495AF4"/>
    <w:rsid w:val="004B0637"/>
    <w:rsid w:val="004B1309"/>
    <w:rsid w:val="004C05C2"/>
    <w:rsid w:val="004C0D48"/>
    <w:rsid w:val="004C1BFE"/>
    <w:rsid w:val="004C3896"/>
    <w:rsid w:val="004C544B"/>
    <w:rsid w:val="004C5D99"/>
    <w:rsid w:val="004C5F75"/>
    <w:rsid w:val="004C799C"/>
    <w:rsid w:val="004C7C50"/>
    <w:rsid w:val="004D06D1"/>
    <w:rsid w:val="004D0BEB"/>
    <w:rsid w:val="004D334B"/>
    <w:rsid w:val="004D3C0A"/>
    <w:rsid w:val="004D3D48"/>
    <w:rsid w:val="004D5F62"/>
    <w:rsid w:val="004D775B"/>
    <w:rsid w:val="004E0FDD"/>
    <w:rsid w:val="004E1576"/>
    <w:rsid w:val="004E3A2A"/>
    <w:rsid w:val="004E476F"/>
    <w:rsid w:val="004F1246"/>
    <w:rsid w:val="004F34D9"/>
    <w:rsid w:val="004F3DBE"/>
    <w:rsid w:val="004F4C0E"/>
    <w:rsid w:val="004F6DE5"/>
    <w:rsid w:val="004F7259"/>
    <w:rsid w:val="00501C0A"/>
    <w:rsid w:val="005029A3"/>
    <w:rsid w:val="00503DCA"/>
    <w:rsid w:val="005073C5"/>
    <w:rsid w:val="00510B94"/>
    <w:rsid w:val="00516FBE"/>
    <w:rsid w:val="0051745A"/>
    <w:rsid w:val="005209E9"/>
    <w:rsid w:val="00522F27"/>
    <w:rsid w:val="00524457"/>
    <w:rsid w:val="00530BFC"/>
    <w:rsid w:val="00530EFD"/>
    <w:rsid w:val="0053346F"/>
    <w:rsid w:val="005352DA"/>
    <w:rsid w:val="00541FE5"/>
    <w:rsid w:val="0054364B"/>
    <w:rsid w:val="00545214"/>
    <w:rsid w:val="00546E9C"/>
    <w:rsid w:val="00550183"/>
    <w:rsid w:val="0055430B"/>
    <w:rsid w:val="00557EF5"/>
    <w:rsid w:val="00561D61"/>
    <w:rsid w:val="00561DF9"/>
    <w:rsid w:val="005631FC"/>
    <w:rsid w:val="00563EE6"/>
    <w:rsid w:val="00564349"/>
    <w:rsid w:val="00565D0C"/>
    <w:rsid w:val="0056767C"/>
    <w:rsid w:val="005676CF"/>
    <w:rsid w:val="0057207F"/>
    <w:rsid w:val="00580CA2"/>
    <w:rsid w:val="00581873"/>
    <w:rsid w:val="00581A71"/>
    <w:rsid w:val="00586950"/>
    <w:rsid w:val="00593C43"/>
    <w:rsid w:val="00594C27"/>
    <w:rsid w:val="005961C6"/>
    <w:rsid w:val="00596F8B"/>
    <w:rsid w:val="005A2AC2"/>
    <w:rsid w:val="005A3D08"/>
    <w:rsid w:val="005A63D5"/>
    <w:rsid w:val="005B5122"/>
    <w:rsid w:val="005C0EFC"/>
    <w:rsid w:val="005C2038"/>
    <w:rsid w:val="005C6B26"/>
    <w:rsid w:val="005D4230"/>
    <w:rsid w:val="005D5149"/>
    <w:rsid w:val="005D6B7F"/>
    <w:rsid w:val="005E283A"/>
    <w:rsid w:val="005E36D3"/>
    <w:rsid w:val="005E5186"/>
    <w:rsid w:val="005F01A2"/>
    <w:rsid w:val="005F2354"/>
    <w:rsid w:val="005F2833"/>
    <w:rsid w:val="005F472D"/>
    <w:rsid w:val="005F780E"/>
    <w:rsid w:val="006047F2"/>
    <w:rsid w:val="00607C37"/>
    <w:rsid w:val="00612DBE"/>
    <w:rsid w:val="00614F73"/>
    <w:rsid w:val="0061781F"/>
    <w:rsid w:val="006210B7"/>
    <w:rsid w:val="00622DB1"/>
    <w:rsid w:val="00625159"/>
    <w:rsid w:val="00625DFF"/>
    <w:rsid w:val="00637FF4"/>
    <w:rsid w:val="00641AB2"/>
    <w:rsid w:val="006453FF"/>
    <w:rsid w:val="006467E3"/>
    <w:rsid w:val="00646C1A"/>
    <w:rsid w:val="00650A65"/>
    <w:rsid w:val="00651A5C"/>
    <w:rsid w:val="006559B0"/>
    <w:rsid w:val="0066239F"/>
    <w:rsid w:val="00666A8E"/>
    <w:rsid w:val="0066753D"/>
    <w:rsid w:val="006701A3"/>
    <w:rsid w:val="0067026F"/>
    <w:rsid w:val="00672928"/>
    <w:rsid w:val="00673093"/>
    <w:rsid w:val="006738DE"/>
    <w:rsid w:val="0067394D"/>
    <w:rsid w:val="0067750F"/>
    <w:rsid w:val="00680608"/>
    <w:rsid w:val="00680F52"/>
    <w:rsid w:val="006813D5"/>
    <w:rsid w:val="0068222A"/>
    <w:rsid w:val="00684B8D"/>
    <w:rsid w:val="006865F7"/>
    <w:rsid w:val="00690FEE"/>
    <w:rsid w:val="00692B3D"/>
    <w:rsid w:val="0069616C"/>
    <w:rsid w:val="00697E97"/>
    <w:rsid w:val="006B0DEE"/>
    <w:rsid w:val="006B2409"/>
    <w:rsid w:val="006B5FBA"/>
    <w:rsid w:val="006B6B83"/>
    <w:rsid w:val="006C1C4D"/>
    <w:rsid w:val="006C2A16"/>
    <w:rsid w:val="006C4754"/>
    <w:rsid w:val="006C5179"/>
    <w:rsid w:val="006C544F"/>
    <w:rsid w:val="006D306C"/>
    <w:rsid w:val="006D4476"/>
    <w:rsid w:val="006E3273"/>
    <w:rsid w:val="006E32EB"/>
    <w:rsid w:val="006E760E"/>
    <w:rsid w:val="006F0398"/>
    <w:rsid w:val="006F0BF8"/>
    <w:rsid w:val="006F305D"/>
    <w:rsid w:val="006F46DC"/>
    <w:rsid w:val="006F7470"/>
    <w:rsid w:val="00702B69"/>
    <w:rsid w:val="00704916"/>
    <w:rsid w:val="00706B0F"/>
    <w:rsid w:val="00706C8C"/>
    <w:rsid w:val="00707522"/>
    <w:rsid w:val="007122CC"/>
    <w:rsid w:val="007149C9"/>
    <w:rsid w:val="00717B09"/>
    <w:rsid w:val="00717D7B"/>
    <w:rsid w:val="00724E46"/>
    <w:rsid w:val="00726AB4"/>
    <w:rsid w:val="00731C7A"/>
    <w:rsid w:val="00735F97"/>
    <w:rsid w:val="0073776C"/>
    <w:rsid w:val="007404DF"/>
    <w:rsid w:val="00740DB0"/>
    <w:rsid w:val="00746DBA"/>
    <w:rsid w:val="00750D0D"/>
    <w:rsid w:val="00751791"/>
    <w:rsid w:val="0075348C"/>
    <w:rsid w:val="007565B4"/>
    <w:rsid w:val="00756663"/>
    <w:rsid w:val="0075670B"/>
    <w:rsid w:val="00757E7E"/>
    <w:rsid w:val="00761BA7"/>
    <w:rsid w:val="007620DB"/>
    <w:rsid w:val="0076415D"/>
    <w:rsid w:val="00770AD7"/>
    <w:rsid w:val="00773A47"/>
    <w:rsid w:val="00774B10"/>
    <w:rsid w:val="007767B3"/>
    <w:rsid w:val="007805BA"/>
    <w:rsid w:val="00780879"/>
    <w:rsid w:val="007824DE"/>
    <w:rsid w:val="00782BD8"/>
    <w:rsid w:val="007833CE"/>
    <w:rsid w:val="007864BB"/>
    <w:rsid w:val="00790350"/>
    <w:rsid w:val="00792E97"/>
    <w:rsid w:val="00794017"/>
    <w:rsid w:val="007963DB"/>
    <w:rsid w:val="007975F4"/>
    <w:rsid w:val="007A0A80"/>
    <w:rsid w:val="007A0F2D"/>
    <w:rsid w:val="007A0FCE"/>
    <w:rsid w:val="007A1322"/>
    <w:rsid w:val="007A503F"/>
    <w:rsid w:val="007A7602"/>
    <w:rsid w:val="007C03E1"/>
    <w:rsid w:val="007C0634"/>
    <w:rsid w:val="007C7D50"/>
    <w:rsid w:val="007D0E0B"/>
    <w:rsid w:val="007D3858"/>
    <w:rsid w:val="007E0AEE"/>
    <w:rsid w:val="007E0CBF"/>
    <w:rsid w:val="007E1406"/>
    <w:rsid w:val="007E3895"/>
    <w:rsid w:val="007E7840"/>
    <w:rsid w:val="007F13EC"/>
    <w:rsid w:val="007F1C2D"/>
    <w:rsid w:val="007F2386"/>
    <w:rsid w:val="008035B6"/>
    <w:rsid w:val="00803670"/>
    <w:rsid w:val="0080543F"/>
    <w:rsid w:val="008072F4"/>
    <w:rsid w:val="00810632"/>
    <w:rsid w:val="00812D67"/>
    <w:rsid w:val="00813862"/>
    <w:rsid w:val="00815894"/>
    <w:rsid w:val="00820CFF"/>
    <w:rsid w:val="0082284D"/>
    <w:rsid w:val="00822925"/>
    <w:rsid w:val="00822E89"/>
    <w:rsid w:val="008264F6"/>
    <w:rsid w:val="00832A58"/>
    <w:rsid w:val="00832D2F"/>
    <w:rsid w:val="0083343E"/>
    <w:rsid w:val="008359CD"/>
    <w:rsid w:val="00837DC5"/>
    <w:rsid w:val="008423A5"/>
    <w:rsid w:val="00842472"/>
    <w:rsid w:val="008433E4"/>
    <w:rsid w:val="008462C4"/>
    <w:rsid w:val="00850496"/>
    <w:rsid w:val="00853390"/>
    <w:rsid w:val="008616AD"/>
    <w:rsid w:val="00864BBB"/>
    <w:rsid w:val="00865219"/>
    <w:rsid w:val="008731F3"/>
    <w:rsid w:val="0087585F"/>
    <w:rsid w:val="00877D2F"/>
    <w:rsid w:val="00877F46"/>
    <w:rsid w:val="00882D87"/>
    <w:rsid w:val="0089204A"/>
    <w:rsid w:val="0089594D"/>
    <w:rsid w:val="00895ED6"/>
    <w:rsid w:val="008A03A2"/>
    <w:rsid w:val="008A1AB5"/>
    <w:rsid w:val="008A22C3"/>
    <w:rsid w:val="008A2F0D"/>
    <w:rsid w:val="008A3024"/>
    <w:rsid w:val="008A3384"/>
    <w:rsid w:val="008A3C5C"/>
    <w:rsid w:val="008A7700"/>
    <w:rsid w:val="008B4423"/>
    <w:rsid w:val="008B54E2"/>
    <w:rsid w:val="008B60AD"/>
    <w:rsid w:val="008B77AE"/>
    <w:rsid w:val="008C416F"/>
    <w:rsid w:val="008C6D82"/>
    <w:rsid w:val="008C7FF5"/>
    <w:rsid w:val="008D0312"/>
    <w:rsid w:val="008D0D6D"/>
    <w:rsid w:val="008D30A1"/>
    <w:rsid w:val="008D347D"/>
    <w:rsid w:val="008E16B2"/>
    <w:rsid w:val="008E2194"/>
    <w:rsid w:val="008E3977"/>
    <w:rsid w:val="008E4632"/>
    <w:rsid w:val="008E486C"/>
    <w:rsid w:val="008E4FAB"/>
    <w:rsid w:val="008F15C0"/>
    <w:rsid w:val="008F360D"/>
    <w:rsid w:val="008F5822"/>
    <w:rsid w:val="008F790F"/>
    <w:rsid w:val="0090253D"/>
    <w:rsid w:val="009040DB"/>
    <w:rsid w:val="00910AA1"/>
    <w:rsid w:val="00915954"/>
    <w:rsid w:val="009176D1"/>
    <w:rsid w:val="00925638"/>
    <w:rsid w:val="009270C2"/>
    <w:rsid w:val="009315CB"/>
    <w:rsid w:val="00931D41"/>
    <w:rsid w:val="00937B24"/>
    <w:rsid w:val="00950B63"/>
    <w:rsid w:val="00950E97"/>
    <w:rsid w:val="009512C9"/>
    <w:rsid w:val="0095293D"/>
    <w:rsid w:val="0095386C"/>
    <w:rsid w:val="00953BF6"/>
    <w:rsid w:val="00953DC7"/>
    <w:rsid w:val="00954182"/>
    <w:rsid w:val="009553C6"/>
    <w:rsid w:val="009554BC"/>
    <w:rsid w:val="00955700"/>
    <w:rsid w:val="00955730"/>
    <w:rsid w:val="0096310D"/>
    <w:rsid w:val="00967E35"/>
    <w:rsid w:val="00972461"/>
    <w:rsid w:val="00972E4C"/>
    <w:rsid w:val="009737F7"/>
    <w:rsid w:val="00973D79"/>
    <w:rsid w:val="00974E96"/>
    <w:rsid w:val="009760A9"/>
    <w:rsid w:val="00977186"/>
    <w:rsid w:val="00980E56"/>
    <w:rsid w:val="00981822"/>
    <w:rsid w:val="0098248F"/>
    <w:rsid w:val="00984527"/>
    <w:rsid w:val="0098490D"/>
    <w:rsid w:val="00984952"/>
    <w:rsid w:val="0098650D"/>
    <w:rsid w:val="0099217D"/>
    <w:rsid w:val="00992671"/>
    <w:rsid w:val="00992FB6"/>
    <w:rsid w:val="00993974"/>
    <w:rsid w:val="00997025"/>
    <w:rsid w:val="009A0658"/>
    <w:rsid w:val="009A091A"/>
    <w:rsid w:val="009B2EE8"/>
    <w:rsid w:val="009B3028"/>
    <w:rsid w:val="009B567B"/>
    <w:rsid w:val="009B7F0F"/>
    <w:rsid w:val="009C2D6F"/>
    <w:rsid w:val="009D2794"/>
    <w:rsid w:val="009D30E7"/>
    <w:rsid w:val="009D4AD1"/>
    <w:rsid w:val="009D6C98"/>
    <w:rsid w:val="009E22D3"/>
    <w:rsid w:val="009E41E6"/>
    <w:rsid w:val="009E4701"/>
    <w:rsid w:val="009F081E"/>
    <w:rsid w:val="009F664A"/>
    <w:rsid w:val="009F6F0F"/>
    <w:rsid w:val="00A005C1"/>
    <w:rsid w:val="00A037BB"/>
    <w:rsid w:val="00A06E61"/>
    <w:rsid w:val="00A10389"/>
    <w:rsid w:val="00A10925"/>
    <w:rsid w:val="00A11C57"/>
    <w:rsid w:val="00A12086"/>
    <w:rsid w:val="00A1463A"/>
    <w:rsid w:val="00A15336"/>
    <w:rsid w:val="00A16BCC"/>
    <w:rsid w:val="00A2240D"/>
    <w:rsid w:val="00A24BFD"/>
    <w:rsid w:val="00A2597E"/>
    <w:rsid w:val="00A27E36"/>
    <w:rsid w:val="00A37BEE"/>
    <w:rsid w:val="00A40260"/>
    <w:rsid w:val="00A42857"/>
    <w:rsid w:val="00A4656D"/>
    <w:rsid w:val="00A46E06"/>
    <w:rsid w:val="00A51479"/>
    <w:rsid w:val="00A52501"/>
    <w:rsid w:val="00A55811"/>
    <w:rsid w:val="00A567F0"/>
    <w:rsid w:val="00A5690D"/>
    <w:rsid w:val="00A60C95"/>
    <w:rsid w:val="00A66787"/>
    <w:rsid w:val="00A66D68"/>
    <w:rsid w:val="00A67611"/>
    <w:rsid w:val="00A70162"/>
    <w:rsid w:val="00A70E7A"/>
    <w:rsid w:val="00A71596"/>
    <w:rsid w:val="00A71F51"/>
    <w:rsid w:val="00A737AD"/>
    <w:rsid w:val="00A7390D"/>
    <w:rsid w:val="00A91BD7"/>
    <w:rsid w:val="00A926B6"/>
    <w:rsid w:val="00A963C5"/>
    <w:rsid w:val="00AA3241"/>
    <w:rsid w:val="00AA3BE5"/>
    <w:rsid w:val="00AA6C4D"/>
    <w:rsid w:val="00AB33A1"/>
    <w:rsid w:val="00AB5ABB"/>
    <w:rsid w:val="00AB6A0D"/>
    <w:rsid w:val="00AB7DF1"/>
    <w:rsid w:val="00AC1163"/>
    <w:rsid w:val="00AC1CC5"/>
    <w:rsid w:val="00AC3A21"/>
    <w:rsid w:val="00AC5ABB"/>
    <w:rsid w:val="00AD171D"/>
    <w:rsid w:val="00AD2DC6"/>
    <w:rsid w:val="00AD6C4E"/>
    <w:rsid w:val="00AE00C7"/>
    <w:rsid w:val="00AE01F0"/>
    <w:rsid w:val="00AE06E8"/>
    <w:rsid w:val="00AE17E3"/>
    <w:rsid w:val="00AE2922"/>
    <w:rsid w:val="00AE3C2E"/>
    <w:rsid w:val="00AE4389"/>
    <w:rsid w:val="00AE4C99"/>
    <w:rsid w:val="00AE5C46"/>
    <w:rsid w:val="00AE67A5"/>
    <w:rsid w:val="00AF0136"/>
    <w:rsid w:val="00AF057E"/>
    <w:rsid w:val="00AF06F2"/>
    <w:rsid w:val="00B01688"/>
    <w:rsid w:val="00B02C45"/>
    <w:rsid w:val="00B06071"/>
    <w:rsid w:val="00B108E0"/>
    <w:rsid w:val="00B113D5"/>
    <w:rsid w:val="00B115EF"/>
    <w:rsid w:val="00B125E3"/>
    <w:rsid w:val="00B12A8B"/>
    <w:rsid w:val="00B16467"/>
    <w:rsid w:val="00B2041B"/>
    <w:rsid w:val="00B20A4F"/>
    <w:rsid w:val="00B212A5"/>
    <w:rsid w:val="00B22FC7"/>
    <w:rsid w:val="00B25462"/>
    <w:rsid w:val="00B2612A"/>
    <w:rsid w:val="00B3075D"/>
    <w:rsid w:val="00B3334D"/>
    <w:rsid w:val="00B365A4"/>
    <w:rsid w:val="00B41A90"/>
    <w:rsid w:val="00B43E58"/>
    <w:rsid w:val="00B453B8"/>
    <w:rsid w:val="00B47A84"/>
    <w:rsid w:val="00B503F9"/>
    <w:rsid w:val="00B51600"/>
    <w:rsid w:val="00B554F7"/>
    <w:rsid w:val="00B56BFD"/>
    <w:rsid w:val="00B57D41"/>
    <w:rsid w:val="00B61F9F"/>
    <w:rsid w:val="00B665EE"/>
    <w:rsid w:val="00B668DD"/>
    <w:rsid w:val="00B66BCD"/>
    <w:rsid w:val="00B7079F"/>
    <w:rsid w:val="00B70B92"/>
    <w:rsid w:val="00B711FF"/>
    <w:rsid w:val="00B7152E"/>
    <w:rsid w:val="00B7159A"/>
    <w:rsid w:val="00B73E76"/>
    <w:rsid w:val="00B74584"/>
    <w:rsid w:val="00B75BA1"/>
    <w:rsid w:val="00B80503"/>
    <w:rsid w:val="00B820A8"/>
    <w:rsid w:val="00B82AE0"/>
    <w:rsid w:val="00B854B7"/>
    <w:rsid w:val="00B86428"/>
    <w:rsid w:val="00B8663A"/>
    <w:rsid w:val="00B871E7"/>
    <w:rsid w:val="00B87CA4"/>
    <w:rsid w:val="00B92DCB"/>
    <w:rsid w:val="00B95834"/>
    <w:rsid w:val="00B95E4C"/>
    <w:rsid w:val="00BA04A0"/>
    <w:rsid w:val="00BA059B"/>
    <w:rsid w:val="00BA06A7"/>
    <w:rsid w:val="00BA2E5F"/>
    <w:rsid w:val="00BA47CA"/>
    <w:rsid w:val="00BB0DB4"/>
    <w:rsid w:val="00BB1154"/>
    <w:rsid w:val="00BB6311"/>
    <w:rsid w:val="00BC01C6"/>
    <w:rsid w:val="00BD08A0"/>
    <w:rsid w:val="00BD5B88"/>
    <w:rsid w:val="00BE32BE"/>
    <w:rsid w:val="00BF1399"/>
    <w:rsid w:val="00BF5A1D"/>
    <w:rsid w:val="00BF6BE9"/>
    <w:rsid w:val="00C006FD"/>
    <w:rsid w:val="00C017B1"/>
    <w:rsid w:val="00C024DE"/>
    <w:rsid w:val="00C029B9"/>
    <w:rsid w:val="00C02B02"/>
    <w:rsid w:val="00C050C7"/>
    <w:rsid w:val="00C074B8"/>
    <w:rsid w:val="00C07DD6"/>
    <w:rsid w:val="00C07F1D"/>
    <w:rsid w:val="00C11D71"/>
    <w:rsid w:val="00C22708"/>
    <w:rsid w:val="00C24216"/>
    <w:rsid w:val="00C31A9A"/>
    <w:rsid w:val="00C3220D"/>
    <w:rsid w:val="00C33E3C"/>
    <w:rsid w:val="00C35B70"/>
    <w:rsid w:val="00C40BB5"/>
    <w:rsid w:val="00C40FFA"/>
    <w:rsid w:val="00C4172F"/>
    <w:rsid w:val="00C424A0"/>
    <w:rsid w:val="00C434D9"/>
    <w:rsid w:val="00C43841"/>
    <w:rsid w:val="00C438E4"/>
    <w:rsid w:val="00C44D13"/>
    <w:rsid w:val="00C46F56"/>
    <w:rsid w:val="00C50514"/>
    <w:rsid w:val="00C505F1"/>
    <w:rsid w:val="00C6505D"/>
    <w:rsid w:val="00C71CD4"/>
    <w:rsid w:val="00C73CFB"/>
    <w:rsid w:val="00C752AB"/>
    <w:rsid w:val="00C76D75"/>
    <w:rsid w:val="00C81AB5"/>
    <w:rsid w:val="00C8268C"/>
    <w:rsid w:val="00C84019"/>
    <w:rsid w:val="00C9123E"/>
    <w:rsid w:val="00C94A4F"/>
    <w:rsid w:val="00C97448"/>
    <w:rsid w:val="00C97AAA"/>
    <w:rsid w:val="00CA286D"/>
    <w:rsid w:val="00CA503A"/>
    <w:rsid w:val="00CA7123"/>
    <w:rsid w:val="00CA7AF8"/>
    <w:rsid w:val="00CB15DD"/>
    <w:rsid w:val="00CB3127"/>
    <w:rsid w:val="00CC06AC"/>
    <w:rsid w:val="00CC0E5D"/>
    <w:rsid w:val="00CC183C"/>
    <w:rsid w:val="00CC48E0"/>
    <w:rsid w:val="00CC6889"/>
    <w:rsid w:val="00CD0467"/>
    <w:rsid w:val="00CD19A3"/>
    <w:rsid w:val="00CD5CDB"/>
    <w:rsid w:val="00CE24A6"/>
    <w:rsid w:val="00CE6A3E"/>
    <w:rsid w:val="00CF3F37"/>
    <w:rsid w:val="00CF6FEC"/>
    <w:rsid w:val="00CF739E"/>
    <w:rsid w:val="00CF7988"/>
    <w:rsid w:val="00D019D9"/>
    <w:rsid w:val="00D02DD3"/>
    <w:rsid w:val="00D05A57"/>
    <w:rsid w:val="00D05ADA"/>
    <w:rsid w:val="00D05BF2"/>
    <w:rsid w:val="00D07915"/>
    <w:rsid w:val="00D07FDD"/>
    <w:rsid w:val="00D11813"/>
    <w:rsid w:val="00D14105"/>
    <w:rsid w:val="00D17970"/>
    <w:rsid w:val="00D26B90"/>
    <w:rsid w:val="00D26D4D"/>
    <w:rsid w:val="00D314E2"/>
    <w:rsid w:val="00D35908"/>
    <w:rsid w:val="00D35958"/>
    <w:rsid w:val="00D36325"/>
    <w:rsid w:val="00D36CC7"/>
    <w:rsid w:val="00D408FA"/>
    <w:rsid w:val="00D45353"/>
    <w:rsid w:val="00D46633"/>
    <w:rsid w:val="00D50120"/>
    <w:rsid w:val="00D529D6"/>
    <w:rsid w:val="00D532A4"/>
    <w:rsid w:val="00D5483F"/>
    <w:rsid w:val="00D5697D"/>
    <w:rsid w:val="00D5713C"/>
    <w:rsid w:val="00D576BA"/>
    <w:rsid w:val="00D620F6"/>
    <w:rsid w:val="00D661DB"/>
    <w:rsid w:val="00D74006"/>
    <w:rsid w:val="00D776CA"/>
    <w:rsid w:val="00D80D57"/>
    <w:rsid w:val="00D84724"/>
    <w:rsid w:val="00D855E7"/>
    <w:rsid w:val="00D90DD5"/>
    <w:rsid w:val="00D924E5"/>
    <w:rsid w:val="00D9347C"/>
    <w:rsid w:val="00D940BA"/>
    <w:rsid w:val="00D95B1F"/>
    <w:rsid w:val="00DA03AC"/>
    <w:rsid w:val="00DA0726"/>
    <w:rsid w:val="00DA0E88"/>
    <w:rsid w:val="00DA2830"/>
    <w:rsid w:val="00DB5626"/>
    <w:rsid w:val="00DB5F37"/>
    <w:rsid w:val="00DC347C"/>
    <w:rsid w:val="00DC35E8"/>
    <w:rsid w:val="00DC40D7"/>
    <w:rsid w:val="00DC47C2"/>
    <w:rsid w:val="00DC6E87"/>
    <w:rsid w:val="00DC79F4"/>
    <w:rsid w:val="00DC7D28"/>
    <w:rsid w:val="00DD1FE6"/>
    <w:rsid w:val="00DD34F6"/>
    <w:rsid w:val="00DD5996"/>
    <w:rsid w:val="00DE1E4C"/>
    <w:rsid w:val="00DE24C0"/>
    <w:rsid w:val="00DE2D73"/>
    <w:rsid w:val="00DE72BE"/>
    <w:rsid w:val="00DF08C3"/>
    <w:rsid w:val="00DF0982"/>
    <w:rsid w:val="00DF0F78"/>
    <w:rsid w:val="00DF0FCD"/>
    <w:rsid w:val="00DF42B8"/>
    <w:rsid w:val="00DF46D1"/>
    <w:rsid w:val="00DF499A"/>
    <w:rsid w:val="00DF7603"/>
    <w:rsid w:val="00DF7E7D"/>
    <w:rsid w:val="00E0041D"/>
    <w:rsid w:val="00E06FC5"/>
    <w:rsid w:val="00E07278"/>
    <w:rsid w:val="00E146D9"/>
    <w:rsid w:val="00E14CC0"/>
    <w:rsid w:val="00E16314"/>
    <w:rsid w:val="00E21974"/>
    <w:rsid w:val="00E22678"/>
    <w:rsid w:val="00E2361C"/>
    <w:rsid w:val="00E24740"/>
    <w:rsid w:val="00E25148"/>
    <w:rsid w:val="00E276E5"/>
    <w:rsid w:val="00E31A53"/>
    <w:rsid w:val="00E3696A"/>
    <w:rsid w:val="00E41C00"/>
    <w:rsid w:val="00E43608"/>
    <w:rsid w:val="00E4384C"/>
    <w:rsid w:val="00E4450E"/>
    <w:rsid w:val="00E472D1"/>
    <w:rsid w:val="00E503D0"/>
    <w:rsid w:val="00E51607"/>
    <w:rsid w:val="00E51EB2"/>
    <w:rsid w:val="00E53DC3"/>
    <w:rsid w:val="00E547EC"/>
    <w:rsid w:val="00E54EA9"/>
    <w:rsid w:val="00E60A9D"/>
    <w:rsid w:val="00E62884"/>
    <w:rsid w:val="00E6327C"/>
    <w:rsid w:val="00E638E0"/>
    <w:rsid w:val="00E676ED"/>
    <w:rsid w:val="00E70BDB"/>
    <w:rsid w:val="00E71D62"/>
    <w:rsid w:val="00E7233B"/>
    <w:rsid w:val="00E74E0B"/>
    <w:rsid w:val="00E74E18"/>
    <w:rsid w:val="00E775B5"/>
    <w:rsid w:val="00E81627"/>
    <w:rsid w:val="00E81C0C"/>
    <w:rsid w:val="00E82600"/>
    <w:rsid w:val="00E831B9"/>
    <w:rsid w:val="00E852F2"/>
    <w:rsid w:val="00E875B7"/>
    <w:rsid w:val="00E90441"/>
    <w:rsid w:val="00E93653"/>
    <w:rsid w:val="00E9500D"/>
    <w:rsid w:val="00E95BE0"/>
    <w:rsid w:val="00E9786C"/>
    <w:rsid w:val="00E97E4B"/>
    <w:rsid w:val="00EA19EE"/>
    <w:rsid w:val="00EA3636"/>
    <w:rsid w:val="00EA3A44"/>
    <w:rsid w:val="00EA4D64"/>
    <w:rsid w:val="00EA52AF"/>
    <w:rsid w:val="00EB017F"/>
    <w:rsid w:val="00EB270B"/>
    <w:rsid w:val="00EB6910"/>
    <w:rsid w:val="00EC241A"/>
    <w:rsid w:val="00EC3581"/>
    <w:rsid w:val="00EC589D"/>
    <w:rsid w:val="00EC69BF"/>
    <w:rsid w:val="00ED4201"/>
    <w:rsid w:val="00ED54A5"/>
    <w:rsid w:val="00EE1576"/>
    <w:rsid w:val="00EE356A"/>
    <w:rsid w:val="00EE693E"/>
    <w:rsid w:val="00EE6DC1"/>
    <w:rsid w:val="00EF5F1C"/>
    <w:rsid w:val="00EF7F87"/>
    <w:rsid w:val="00F062D4"/>
    <w:rsid w:val="00F10CC9"/>
    <w:rsid w:val="00F15C79"/>
    <w:rsid w:val="00F17F69"/>
    <w:rsid w:val="00F364E9"/>
    <w:rsid w:val="00F400FD"/>
    <w:rsid w:val="00F47E25"/>
    <w:rsid w:val="00F56C2B"/>
    <w:rsid w:val="00F60CBA"/>
    <w:rsid w:val="00F625A4"/>
    <w:rsid w:val="00F63EC4"/>
    <w:rsid w:val="00F6433E"/>
    <w:rsid w:val="00F659B1"/>
    <w:rsid w:val="00F74429"/>
    <w:rsid w:val="00F801F5"/>
    <w:rsid w:val="00F8032E"/>
    <w:rsid w:val="00F83A10"/>
    <w:rsid w:val="00F869F9"/>
    <w:rsid w:val="00F95BAA"/>
    <w:rsid w:val="00FA1A4A"/>
    <w:rsid w:val="00FA742E"/>
    <w:rsid w:val="00FB298B"/>
    <w:rsid w:val="00FB3B10"/>
    <w:rsid w:val="00FB47E4"/>
    <w:rsid w:val="00FB78DB"/>
    <w:rsid w:val="00FD06BC"/>
    <w:rsid w:val="00FD3DB6"/>
    <w:rsid w:val="00FD3DE4"/>
    <w:rsid w:val="00FD4A75"/>
    <w:rsid w:val="00FD5674"/>
    <w:rsid w:val="00FE24DB"/>
    <w:rsid w:val="00FE25AB"/>
    <w:rsid w:val="00FE280D"/>
    <w:rsid w:val="00FE4DA4"/>
    <w:rsid w:val="00FE722C"/>
    <w:rsid w:val="00FF1B6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38FAFDAF"/>
  <w15:docId w15:val="{7D69F880-F05D-4B13-92FC-A3E7B62057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212A5"/>
  </w:style>
  <w:style w:type="paragraph" w:styleId="Ttulo1">
    <w:name w:val="heading 1"/>
    <w:basedOn w:val="Normal"/>
    <w:next w:val="Normal"/>
    <w:link w:val="Ttulo1Char"/>
    <w:uiPriority w:val="9"/>
    <w:qFormat/>
    <w:rsid w:val="0013426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Ttulo2">
    <w:name w:val="heading 2"/>
    <w:basedOn w:val="Normal"/>
    <w:next w:val="Normal"/>
    <w:link w:val="Ttulo2Char"/>
    <w:uiPriority w:val="9"/>
    <w:semiHidden/>
    <w:unhideWhenUsed/>
    <w:qFormat/>
    <w:rsid w:val="00DA0E88"/>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5">
    <w:name w:val="heading 5"/>
    <w:basedOn w:val="Normal"/>
    <w:next w:val="Normal"/>
    <w:link w:val="Ttulo5Char"/>
    <w:qFormat/>
    <w:rsid w:val="00822925"/>
    <w:pPr>
      <w:keepNext/>
      <w:tabs>
        <w:tab w:val="left" w:pos="0"/>
        <w:tab w:val="left" w:pos="1985"/>
      </w:tabs>
      <w:spacing w:after="0" w:line="240" w:lineRule="auto"/>
      <w:jc w:val="center"/>
      <w:outlineLvl w:val="4"/>
    </w:pPr>
    <w:rPr>
      <w:rFonts w:ascii="Times New Roman" w:eastAsia="Times New Roman" w:hAnsi="Times New Roman" w:cs="Times New Roman"/>
      <w:sz w:val="28"/>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uiPriority w:val="59"/>
    <w:rsid w:val="00D36C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basedOn w:val="Normal"/>
    <w:link w:val="CabealhoChar"/>
    <w:unhideWhenUsed/>
    <w:rsid w:val="00D36CC7"/>
    <w:pPr>
      <w:tabs>
        <w:tab w:val="center" w:pos="4252"/>
        <w:tab w:val="right" w:pos="8504"/>
      </w:tabs>
      <w:spacing w:after="0" w:line="240" w:lineRule="auto"/>
    </w:pPr>
  </w:style>
  <w:style w:type="character" w:customStyle="1" w:styleId="CabealhoChar">
    <w:name w:val="Cabeçalho Char"/>
    <w:basedOn w:val="Fontepargpadro"/>
    <w:link w:val="Cabealho"/>
    <w:rsid w:val="00D36CC7"/>
  </w:style>
  <w:style w:type="paragraph" w:styleId="Rodap">
    <w:name w:val="footer"/>
    <w:basedOn w:val="Normal"/>
    <w:link w:val="RodapChar"/>
    <w:uiPriority w:val="99"/>
    <w:unhideWhenUsed/>
    <w:rsid w:val="00D36CC7"/>
    <w:pPr>
      <w:tabs>
        <w:tab w:val="center" w:pos="4252"/>
        <w:tab w:val="right" w:pos="8504"/>
      </w:tabs>
      <w:spacing w:after="0" w:line="240" w:lineRule="auto"/>
    </w:pPr>
  </w:style>
  <w:style w:type="character" w:customStyle="1" w:styleId="RodapChar">
    <w:name w:val="Rodapé Char"/>
    <w:basedOn w:val="Fontepargpadro"/>
    <w:link w:val="Rodap"/>
    <w:uiPriority w:val="99"/>
    <w:rsid w:val="00D36CC7"/>
  </w:style>
  <w:style w:type="character" w:styleId="Hyperlink">
    <w:name w:val="Hyperlink"/>
    <w:basedOn w:val="Fontepargpadro"/>
    <w:uiPriority w:val="99"/>
    <w:unhideWhenUsed/>
    <w:rsid w:val="00D36CC7"/>
    <w:rPr>
      <w:color w:val="0000FF" w:themeColor="hyperlink"/>
      <w:u w:val="single"/>
    </w:rPr>
  </w:style>
  <w:style w:type="paragraph" w:styleId="Textodebalo">
    <w:name w:val="Balloon Text"/>
    <w:basedOn w:val="Normal"/>
    <w:link w:val="TextodebaloChar"/>
    <w:uiPriority w:val="99"/>
    <w:semiHidden/>
    <w:unhideWhenUsed/>
    <w:rsid w:val="00093F55"/>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093F55"/>
    <w:rPr>
      <w:rFonts w:ascii="Segoe UI" w:hAnsi="Segoe UI" w:cs="Segoe UI"/>
      <w:sz w:val="18"/>
      <w:szCs w:val="18"/>
    </w:rPr>
  </w:style>
  <w:style w:type="paragraph" w:styleId="Corpodetexto">
    <w:name w:val="Body Text"/>
    <w:basedOn w:val="Normal"/>
    <w:link w:val="CorpodetextoChar"/>
    <w:uiPriority w:val="1"/>
    <w:semiHidden/>
    <w:unhideWhenUsed/>
    <w:qFormat/>
    <w:rsid w:val="00C31A9A"/>
    <w:pPr>
      <w:spacing w:after="0" w:line="240" w:lineRule="auto"/>
    </w:pPr>
    <w:rPr>
      <w:rFonts w:ascii="Arial MT" w:eastAsia="Arial MT" w:hAnsi="Arial MT" w:cs="Arial MT"/>
      <w:lang w:val="pt-PT"/>
    </w:rPr>
  </w:style>
  <w:style w:type="character" w:customStyle="1" w:styleId="CorpodetextoChar">
    <w:name w:val="Corpo de texto Char"/>
    <w:basedOn w:val="Fontepargpadro"/>
    <w:link w:val="Corpodetexto"/>
    <w:uiPriority w:val="1"/>
    <w:semiHidden/>
    <w:rsid w:val="00C31A9A"/>
    <w:rPr>
      <w:rFonts w:ascii="Arial MT" w:eastAsia="Arial MT" w:hAnsi="Arial MT" w:cs="Arial MT"/>
      <w:lang w:val="pt-PT"/>
    </w:rPr>
  </w:style>
  <w:style w:type="paragraph" w:styleId="PargrafodaLista">
    <w:name w:val="List Paragraph"/>
    <w:aliases w:val="Segundo,SheParágrafo da Lista,List I Paragraph,Marca 1,Tópico1,Parágrafo com marcador - inserir marcador,Parágrafo_2,Celula,Parágrafo Padrão Simples,Colorful List - Accent 11,List Paragraph (numbered (a)),Main numbered paragraph"/>
    <w:basedOn w:val="Normal"/>
    <w:link w:val="PargrafodaListaChar"/>
    <w:uiPriority w:val="1"/>
    <w:qFormat/>
    <w:rsid w:val="00C31A9A"/>
    <w:pPr>
      <w:spacing w:after="0" w:line="240" w:lineRule="auto"/>
      <w:ind w:left="720"/>
      <w:contextualSpacing/>
    </w:pPr>
    <w:rPr>
      <w:rFonts w:ascii="Times New Roman" w:eastAsia="Times New Roman" w:hAnsi="Times New Roman" w:cs="Times New Roman"/>
      <w:sz w:val="24"/>
      <w:szCs w:val="24"/>
      <w:lang w:eastAsia="pt-BR"/>
    </w:rPr>
  </w:style>
  <w:style w:type="character" w:styleId="Refdecomentrio">
    <w:name w:val="annotation reference"/>
    <w:uiPriority w:val="99"/>
    <w:semiHidden/>
    <w:unhideWhenUsed/>
    <w:rsid w:val="00C31A9A"/>
    <w:rPr>
      <w:sz w:val="16"/>
      <w:szCs w:val="16"/>
    </w:rPr>
  </w:style>
  <w:style w:type="character" w:customStyle="1" w:styleId="Ttulo5Char">
    <w:name w:val="Título 5 Char"/>
    <w:basedOn w:val="Fontepargpadro"/>
    <w:link w:val="Ttulo5"/>
    <w:rsid w:val="00822925"/>
    <w:rPr>
      <w:rFonts w:ascii="Times New Roman" w:eastAsia="Times New Roman" w:hAnsi="Times New Roman" w:cs="Times New Roman"/>
      <w:sz w:val="28"/>
      <w:szCs w:val="24"/>
      <w:lang w:eastAsia="pt-BR"/>
    </w:rPr>
  </w:style>
  <w:style w:type="paragraph" w:customStyle="1" w:styleId="Textopadro">
    <w:name w:val="Texto padrão"/>
    <w:basedOn w:val="Normal"/>
    <w:uiPriority w:val="99"/>
    <w:rsid w:val="00822925"/>
    <w:pPr>
      <w:widowControl w:val="0"/>
      <w:spacing w:after="0" w:line="240" w:lineRule="auto"/>
    </w:pPr>
    <w:rPr>
      <w:rFonts w:ascii="Times New Roman" w:eastAsia="Times New Roman" w:hAnsi="Times New Roman" w:cs="Times New Roman"/>
      <w:snapToGrid w:val="0"/>
      <w:sz w:val="24"/>
      <w:szCs w:val="20"/>
      <w:lang w:val="en-US" w:eastAsia="pt-BR"/>
    </w:rPr>
  </w:style>
  <w:style w:type="paragraph" w:customStyle="1" w:styleId="Default">
    <w:name w:val="Default"/>
    <w:qFormat/>
    <w:rsid w:val="00822925"/>
    <w:pPr>
      <w:autoSpaceDE w:val="0"/>
      <w:autoSpaceDN w:val="0"/>
      <w:adjustRightInd w:val="0"/>
      <w:spacing w:after="0" w:line="240" w:lineRule="auto"/>
    </w:pPr>
    <w:rPr>
      <w:rFonts w:ascii="Arial" w:eastAsia="Calibri" w:hAnsi="Arial" w:cs="Arial"/>
      <w:color w:val="000000"/>
      <w:sz w:val="24"/>
      <w:szCs w:val="24"/>
    </w:rPr>
  </w:style>
  <w:style w:type="paragraph" w:styleId="NormalWeb">
    <w:name w:val="Normal (Web)"/>
    <w:basedOn w:val="Normal"/>
    <w:uiPriority w:val="99"/>
    <w:rsid w:val="00822925"/>
    <w:pPr>
      <w:spacing w:before="100" w:beforeAutospacing="1" w:after="100" w:afterAutospacing="1" w:line="240" w:lineRule="auto"/>
    </w:pPr>
    <w:rPr>
      <w:rFonts w:ascii="Arial Unicode MS" w:eastAsia="Arial Unicode MS" w:hAnsi="Arial Unicode MS" w:cs="Arial Unicode MS"/>
      <w:sz w:val="24"/>
      <w:szCs w:val="24"/>
      <w:lang w:eastAsia="pt-BR"/>
    </w:rPr>
  </w:style>
  <w:style w:type="paragraph" w:customStyle="1" w:styleId="Nivel2">
    <w:name w:val="Nivel 2"/>
    <w:basedOn w:val="Normal"/>
    <w:link w:val="Nivel2Char"/>
    <w:qFormat/>
    <w:rsid w:val="00822925"/>
    <w:pPr>
      <w:numPr>
        <w:ilvl w:val="1"/>
        <w:numId w:val="3"/>
      </w:numPr>
      <w:spacing w:before="120" w:after="120"/>
      <w:ind w:left="0" w:firstLine="0"/>
      <w:jc w:val="both"/>
    </w:pPr>
    <w:rPr>
      <w:rFonts w:ascii="Arial" w:eastAsia="MS Mincho" w:hAnsi="Arial" w:cs="Arial"/>
      <w:color w:val="000000"/>
      <w:sz w:val="20"/>
      <w:szCs w:val="20"/>
      <w:lang w:eastAsia="pt-BR"/>
    </w:rPr>
  </w:style>
  <w:style w:type="paragraph" w:customStyle="1" w:styleId="Nivel3">
    <w:name w:val="Nivel 3"/>
    <w:basedOn w:val="Normal"/>
    <w:qFormat/>
    <w:rsid w:val="00822925"/>
    <w:pPr>
      <w:numPr>
        <w:ilvl w:val="2"/>
        <w:numId w:val="3"/>
      </w:numPr>
      <w:spacing w:before="120" w:after="120"/>
      <w:ind w:left="284" w:firstLine="0"/>
      <w:jc w:val="both"/>
    </w:pPr>
    <w:rPr>
      <w:rFonts w:ascii="Arial" w:eastAsia="MS Mincho" w:hAnsi="Arial" w:cs="Arial"/>
      <w:color w:val="000000"/>
      <w:sz w:val="20"/>
      <w:szCs w:val="20"/>
      <w:lang w:eastAsia="pt-BR"/>
    </w:rPr>
  </w:style>
  <w:style w:type="paragraph" w:customStyle="1" w:styleId="Nivel4">
    <w:name w:val="Nivel 4"/>
    <w:basedOn w:val="Nivel3"/>
    <w:qFormat/>
    <w:rsid w:val="00822925"/>
    <w:pPr>
      <w:numPr>
        <w:ilvl w:val="3"/>
      </w:numPr>
      <w:ind w:left="567" w:firstLine="0"/>
    </w:pPr>
    <w:rPr>
      <w:color w:val="auto"/>
    </w:rPr>
  </w:style>
  <w:style w:type="paragraph" w:customStyle="1" w:styleId="Nivel5">
    <w:name w:val="Nivel 5"/>
    <w:basedOn w:val="Nivel4"/>
    <w:qFormat/>
    <w:rsid w:val="00822925"/>
    <w:pPr>
      <w:numPr>
        <w:ilvl w:val="4"/>
      </w:numPr>
      <w:tabs>
        <w:tab w:val="num" w:pos="0"/>
      </w:tabs>
      <w:ind w:left="851" w:firstLine="0"/>
    </w:pPr>
  </w:style>
  <w:style w:type="character" w:customStyle="1" w:styleId="Nivel2Char">
    <w:name w:val="Nivel 2 Char"/>
    <w:link w:val="Nivel2"/>
    <w:locked/>
    <w:rsid w:val="00822925"/>
    <w:rPr>
      <w:rFonts w:ascii="Arial" w:eastAsia="MS Mincho" w:hAnsi="Arial" w:cs="Arial"/>
      <w:color w:val="000000"/>
      <w:sz w:val="20"/>
      <w:szCs w:val="20"/>
      <w:lang w:eastAsia="pt-BR"/>
    </w:rPr>
  </w:style>
  <w:style w:type="paragraph" w:styleId="Corpodetexto2">
    <w:name w:val="Body Text 2"/>
    <w:basedOn w:val="Normal"/>
    <w:link w:val="Corpodetexto2Char"/>
    <w:uiPriority w:val="99"/>
    <w:unhideWhenUsed/>
    <w:rsid w:val="0095386C"/>
    <w:pPr>
      <w:spacing w:after="120" w:line="480" w:lineRule="auto"/>
    </w:pPr>
  </w:style>
  <w:style w:type="character" w:customStyle="1" w:styleId="Corpodetexto2Char">
    <w:name w:val="Corpo de texto 2 Char"/>
    <w:basedOn w:val="Fontepargpadro"/>
    <w:link w:val="Corpodetexto2"/>
    <w:uiPriority w:val="99"/>
    <w:rsid w:val="0095386C"/>
  </w:style>
  <w:style w:type="paragraph" w:styleId="Lista3">
    <w:name w:val="List 3"/>
    <w:basedOn w:val="Normal"/>
    <w:unhideWhenUsed/>
    <w:rsid w:val="0095386C"/>
    <w:pPr>
      <w:suppressAutoHyphens/>
      <w:overflowPunct w:val="0"/>
      <w:autoSpaceDE w:val="0"/>
      <w:autoSpaceDN w:val="0"/>
      <w:adjustRightInd w:val="0"/>
      <w:spacing w:after="0" w:line="240" w:lineRule="auto"/>
      <w:ind w:left="849" w:hanging="283"/>
    </w:pPr>
    <w:rPr>
      <w:rFonts w:ascii="Arial" w:eastAsia="Times New Roman" w:hAnsi="Arial" w:cs="Arial"/>
      <w:sz w:val="24"/>
      <w:szCs w:val="24"/>
      <w:lang w:eastAsia="pt-BR"/>
    </w:rPr>
  </w:style>
  <w:style w:type="character" w:customStyle="1" w:styleId="Ttulo2Char">
    <w:name w:val="Título 2 Char"/>
    <w:basedOn w:val="Fontepargpadro"/>
    <w:link w:val="Ttulo2"/>
    <w:uiPriority w:val="9"/>
    <w:semiHidden/>
    <w:rsid w:val="00DA0E88"/>
    <w:rPr>
      <w:rFonts w:asciiTheme="majorHAnsi" w:eastAsiaTheme="majorEastAsia" w:hAnsiTheme="majorHAnsi" w:cstheme="majorBidi"/>
      <w:color w:val="365F91" w:themeColor="accent1" w:themeShade="BF"/>
      <w:sz w:val="26"/>
      <w:szCs w:val="26"/>
    </w:rPr>
  </w:style>
  <w:style w:type="character" w:styleId="Forte">
    <w:name w:val="Strong"/>
    <w:basedOn w:val="Fontepargpadro"/>
    <w:uiPriority w:val="22"/>
    <w:qFormat/>
    <w:rsid w:val="00C94A4F"/>
    <w:rPr>
      <w:b/>
      <w:bCs/>
    </w:rPr>
  </w:style>
  <w:style w:type="paragraph" w:customStyle="1" w:styleId="Nivel01">
    <w:name w:val="Nivel 01"/>
    <w:basedOn w:val="Ttulo1"/>
    <w:next w:val="Normal"/>
    <w:autoRedefine/>
    <w:qFormat/>
    <w:rsid w:val="00134269"/>
    <w:pPr>
      <w:numPr>
        <w:numId w:val="16"/>
      </w:numPr>
      <w:tabs>
        <w:tab w:val="num" w:pos="360"/>
        <w:tab w:val="left" w:pos="567"/>
      </w:tabs>
      <w:spacing w:beforeLines="120" w:before="288" w:afterLines="120" w:after="288" w:line="240" w:lineRule="auto"/>
      <w:ind w:left="0" w:firstLine="0"/>
      <w:jc w:val="both"/>
    </w:pPr>
    <w:rPr>
      <w:rFonts w:ascii="Arial" w:eastAsia="MS Gothic" w:hAnsi="Arial" w:cs="Arial"/>
      <w:b/>
      <w:bCs/>
      <w:color w:val="auto"/>
      <w:sz w:val="20"/>
      <w:szCs w:val="20"/>
    </w:rPr>
  </w:style>
  <w:style w:type="character" w:customStyle="1" w:styleId="Ttulo1Char">
    <w:name w:val="Título 1 Char"/>
    <w:basedOn w:val="Fontepargpadro"/>
    <w:link w:val="Ttulo1"/>
    <w:uiPriority w:val="9"/>
    <w:rsid w:val="00134269"/>
    <w:rPr>
      <w:rFonts w:asciiTheme="majorHAnsi" w:eastAsiaTheme="majorEastAsia" w:hAnsiTheme="majorHAnsi" w:cstheme="majorBidi"/>
      <w:color w:val="365F91" w:themeColor="accent1" w:themeShade="BF"/>
      <w:sz w:val="32"/>
      <w:szCs w:val="32"/>
    </w:rPr>
  </w:style>
  <w:style w:type="character" w:customStyle="1" w:styleId="PargrafodaListaChar">
    <w:name w:val="Parágrafo da Lista Char"/>
    <w:aliases w:val="Segundo Char,SheParágrafo da Lista Char,List I Paragraph Char,Marca 1 Char,Tópico1 Char,Parágrafo com marcador - inserir marcador Char,Parágrafo_2 Char,Celula Char,Parágrafo Padrão Simples Char,Colorful List - Accent 11 Char"/>
    <w:link w:val="PargrafodaLista"/>
    <w:uiPriority w:val="1"/>
    <w:qFormat/>
    <w:rsid w:val="00A66787"/>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088369">
      <w:bodyDiv w:val="1"/>
      <w:marLeft w:val="0"/>
      <w:marRight w:val="0"/>
      <w:marTop w:val="0"/>
      <w:marBottom w:val="0"/>
      <w:divBdr>
        <w:top w:val="none" w:sz="0" w:space="0" w:color="auto"/>
        <w:left w:val="none" w:sz="0" w:space="0" w:color="auto"/>
        <w:bottom w:val="none" w:sz="0" w:space="0" w:color="auto"/>
        <w:right w:val="none" w:sz="0" w:space="0" w:color="auto"/>
      </w:divBdr>
      <w:divsChild>
        <w:div w:id="1431045504">
          <w:marLeft w:val="240"/>
          <w:marRight w:val="0"/>
          <w:marTop w:val="120"/>
          <w:marBottom w:val="0"/>
          <w:divBdr>
            <w:top w:val="none" w:sz="0" w:space="0" w:color="auto"/>
            <w:left w:val="none" w:sz="0" w:space="0" w:color="auto"/>
            <w:bottom w:val="none" w:sz="0" w:space="0" w:color="auto"/>
            <w:right w:val="none" w:sz="0" w:space="0" w:color="auto"/>
          </w:divBdr>
        </w:div>
        <w:div w:id="2102873924">
          <w:marLeft w:val="480"/>
          <w:marRight w:val="0"/>
          <w:marTop w:val="120"/>
          <w:marBottom w:val="0"/>
          <w:divBdr>
            <w:top w:val="none" w:sz="0" w:space="0" w:color="auto"/>
            <w:left w:val="none" w:sz="0" w:space="0" w:color="auto"/>
            <w:bottom w:val="none" w:sz="0" w:space="0" w:color="auto"/>
            <w:right w:val="none" w:sz="0" w:space="0" w:color="auto"/>
          </w:divBdr>
        </w:div>
        <w:div w:id="1984310587">
          <w:marLeft w:val="720"/>
          <w:marRight w:val="0"/>
          <w:marTop w:val="120"/>
          <w:marBottom w:val="0"/>
          <w:divBdr>
            <w:top w:val="none" w:sz="0" w:space="0" w:color="auto"/>
            <w:left w:val="none" w:sz="0" w:space="0" w:color="auto"/>
            <w:bottom w:val="none" w:sz="0" w:space="0" w:color="auto"/>
            <w:right w:val="none" w:sz="0" w:space="0" w:color="auto"/>
          </w:divBdr>
        </w:div>
        <w:div w:id="1289167861">
          <w:marLeft w:val="720"/>
          <w:marRight w:val="0"/>
          <w:marTop w:val="120"/>
          <w:marBottom w:val="0"/>
          <w:divBdr>
            <w:top w:val="none" w:sz="0" w:space="0" w:color="auto"/>
            <w:left w:val="none" w:sz="0" w:space="0" w:color="auto"/>
            <w:bottom w:val="none" w:sz="0" w:space="0" w:color="auto"/>
            <w:right w:val="none" w:sz="0" w:space="0" w:color="auto"/>
          </w:divBdr>
        </w:div>
      </w:divsChild>
    </w:div>
    <w:div w:id="1748334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jpeg"/><Relationship Id="rId4" Type="http://schemas.openxmlformats.org/officeDocument/2006/relationships/image" Target="media/image4.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5A1859-5358-4F14-BA49-EB08F3B693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10</Pages>
  <Words>3526</Words>
  <Characters>19044</Characters>
  <Application>Microsoft Office Word</Application>
  <DocSecurity>0</DocSecurity>
  <Lines>158</Lines>
  <Paragraphs>45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User</cp:lastModifiedBy>
  <cp:revision>10</cp:revision>
  <cp:lastPrinted>2025-02-20T18:22:00Z</cp:lastPrinted>
  <dcterms:created xsi:type="dcterms:W3CDTF">2025-02-19T17:22:00Z</dcterms:created>
  <dcterms:modified xsi:type="dcterms:W3CDTF">2025-02-20T18:24:00Z</dcterms:modified>
</cp:coreProperties>
</file>